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5" w:rsidRPr="00137E2E" w:rsidRDefault="00826C7A">
      <w:pPr>
        <w:pStyle w:val="Titel"/>
        <w:rPr>
          <w:rFonts w:asciiTheme="minorHAnsi" w:hAnsiTheme="minorHAnsi" w:cstheme="minorHAnsi"/>
          <w:sz w:val="20"/>
          <w:szCs w:val="20"/>
        </w:rPr>
      </w:pPr>
      <w:r w:rsidRPr="00137E2E">
        <w:rPr>
          <w:rFonts w:asciiTheme="minorHAnsi" w:hAnsiTheme="minorHAnsi" w:cstheme="minorHAnsi"/>
          <w:sz w:val="20"/>
          <w:szCs w:val="20"/>
        </w:rPr>
        <w:t xml:space="preserve">VERKOOPSLASTENBOEK </w:t>
      </w:r>
      <w:r w:rsidR="00852384" w:rsidRPr="00137E2E">
        <w:rPr>
          <w:rFonts w:asciiTheme="minorHAnsi" w:hAnsiTheme="minorHAnsi" w:cstheme="minorHAnsi"/>
          <w:sz w:val="20"/>
          <w:szCs w:val="20"/>
        </w:rPr>
        <w:t>Residentie De 4 Seizoenen</w:t>
      </w:r>
    </w:p>
    <w:p w:rsidR="00826C7A" w:rsidRPr="00137E2E" w:rsidRDefault="00826C7A">
      <w:pPr>
        <w:pStyle w:val="Titel"/>
        <w:rPr>
          <w:rFonts w:asciiTheme="minorHAnsi" w:hAnsiTheme="minorHAnsi" w:cstheme="minorHAnsi"/>
          <w:sz w:val="20"/>
          <w:szCs w:val="20"/>
        </w:rPr>
      </w:pPr>
    </w:p>
    <w:p w:rsidR="0042415A" w:rsidRPr="00137E2E" w:rsidRDefault="003148E6"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Residentie De 4 Seizoenen</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Technische omschrijving appartementen</w:t>
      </w: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Ligging</w:t>
      </w: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EA17D2"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Elislaan</w:t>
      </w:r>
      <w:r w:rsidR="0042415A" w:rsidRPr="00137E2E">
        <w:rPr>
          <w:rFonts w:asciiTheme="minorHAnsi" w:hAnsiTheme="minorHAnsi" w:cstheme="minorHAnsi"/>
          <w:b w:val="0"/>
          <w:i/>
          <w:color w:val="808080"/>
          <w:sz w:val="20"/>
          <w:szCs w:val="20"/>
          <w:u w:val="none"/>
        </w:rPr>
        <w:t xml:space="preserve"> 86</w:t>
      </w:r>
      <w:r w:rsidRPr="00137E2E">
        <w:rPr>
          <w:rFonts w:asciiTheme="minorHAnsi" w:hAnsiTheme="minorHAnsi" w:cstheme="minorHAnsi"/>
          <w:b w:val="0"/>
          <w:i/>
          <w:color w:val="808080"/>
          <w:sz w:val="20"/>
          <w:szCs w:val="20"/>
          <w:u w:val="none"/>
        </w:rPr>
        <w:t>20</w:t>
      </w:r>
      <w:r w:rsidR="0042415A" w:rsidRPr="00137E2E">
        <w:rPr>
          <w:rFonts w:asciiTheme="minorHAnsi" w:hAnsiTheme="minorHAnsi" w:cstheme="minorHAnsi"/>
          <w:b w:val="0"/>
          <w:i/>
          <w:color w:val="808080"/>
          <w:sz w:val="20"/>
          <w:szCs w:val="20"/>
          <w:u w:val="none"/>
        </w:rPr>
        <w:t xml:space="preserve"> </w:t>
      </w:r>
      <w:r w:rsidRPr="00137E2E">
        <w:rPr>
          <w:rFonts w:asciiTheme="minorHAnsi" w:hAnsiTheme="minorHAnsi" w:cstheme="minorHAnsi"/>
          <w:b w:val="0"/>
          <w:i/>
          <w:color w:val="808080"/>
          <w:sz w:val="20"/>
          <w:szCs w:val="20"/>
          <w:u w:val="none"/>
        </w:rPr>
        <w:t>Nieuwpoort</w:t>
      </w:r>
    </w:p>
    <w:p w:rsidR="0042415A" w:rsidRPr="00137E2E" w:rsidRDefault="000B75F0"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 xml:space="preserve">1 ste Afdeling., Sectie D nr. </w:t>
      </w:r>
      <w:smartTag w:uri="urn:schemas-microsoft-com:office:smarttags" w:element="metricconverter">
        <w:smartTagPr>
          <w:attr w:name="ProductID" w:val="429f"/>
        </w:smartTagPr>
        <w:r w:rsidRPr="00137E2E">
          <w:rPr>
            <w:rFonts w:asciiTheme="minorHAnsi" w:hAnsiTheme="minorHAnsi" w:cstheme="minorHAnsi"/>
            <w:b w:val="0"/>
            <w:i/>
            <w:color w:val="808080"/>
            <w:sz w:val="20"/>
            <w:szCs w:val="20"/>
            <w:u w:val="none"/>
          </w:rPr>
          <w:t>429f</w:t>
        </w:r>
      </w:smartTag>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Bouwpromotor</w:t>
      </w: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 xml:space="preserve">NV </w:t>
      </w:r>
      <w:r w:rsidR="000B75F0" w:rsidRPr="00137E2E">
        <w:rPr>
          <w:rFonts w:asciiTheme="minorHAnsi" w:hAnsiTheme="minorHAnsi" w:cstheme="minorHAnsi"/>
          <w:b w:val="0"/>
          <w:i/>
          <w:color w:val="808080"/>
          <w:sz w:val="20"/>
          <w:szCs w:val="20"/>
          <w:u w:val="none"/>
        </w:rPr>
        <w:t>Duinenveld</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Houtmarkt 9</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8500 Kortrijk</w:t>
      </w: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Coördinatie</w:t>
      </w: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NV Kuststadbouwbedrijf</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Houtmarkt 9</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8500 Kortrijk</w:t>
      </w: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Architect</w:t>
      </w: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0B75F0"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Bureau Goddeeris</w:t>
      </w:r>
      <w:r w:rsidR="003148E6" w:rsidRPr="00137E2E">
        <w:rPr>
          <w:rFonts w:asciiTheme="minorHAnsi" w:hAnsiTheme="minorHAnsi" w:cstheme="minorHAnsi"/>
          <w:b w:val="0"/>
          <w:i/>
          <w:color w:val="808080"/>
          <w:sz w:val="20"/>
          <w:szCs w:val="20"/>
          <w:u w:val="none"/>
        </w:rPr>
        <w:t xml:space="preserve"> Architectenvennootschap</w:t>
      </w:r>
    </w:p>
    <w:p w:rsidR="0042415A" w:rsidRPr="00137E2E" w:rsidRDefault="003148E6"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Beneluxpark – Katteputstraat 9</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8</w:t>
      </w:r>
      <w:r w:rsidR="000B75F0" w:rsidRPr="00137E2E">
        <w:rPr>
          <w:rFonts w:asciiTheme="minorHAnsi" w:hAnsiTheme="minorHAnsi" w:cstheme="minorHAnsi"/>
          <w:b w:val="0"/>
          <w:i/>
          <w:color w:val="808080"/>
          <w:sz w:val="20"/>
          <w:szCs w:val="20"/>
          <w:u w:val="none"/>
        </w:rPr>
        <w:t>500</w:t>
      </w:r>
      <w:r w:rsidRPr="00137E2E">
        <w:rPr>
          <w:rFonts w:asciiTheme="minorHAnsi" w:hAnsiTheme="minorHAnsi" w:cstheme="minorHAnsi"/>
          <w:b w:val="0"/>
          <w:i/>
          <w:color w:val="808080"/>
          <w:sz w:val="20"/>
          <w:szCs w:val="20"/>
          <w:u w:val="none"/>
        </w:rPr>
        <w:t xml:space="preserve"> </w:t>
      </w:r>
      <w:r w:rsidR="000B75F0" w:rsidRPr="00137E2E">
        <w:rPr>
          <w:rFonts w:asciiTheme="minorHAnsi" w:hAnsiTheme="minorHAnsi" w:cstheme="minorHAnsi"/>
          <w:b w:val="0"/>
          <w:i/>
          <w:color w:val="808080"/>
          <w:sz w:val="20"/>
          <w:szCs w:val="20"/>
          <w:u w:val="none"/>
        </w:rPr>
        <w:t>Kortrijk</w:t>
      </w: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r w:rsidRPr="00137E2E">
        <w:rPr>
          <w:rFonts w:asciiTheme="minorHAnsi" w:hAnsiTheme="minorHAnsi" w:cstheme="minorHAnsi"/>
          <w:i/>
          <w:color w:val="808080"/>
          <w:sz w:val="20"/>
          <w:szCs w:val="20"/>
          <w:u w:val="none"/>
        </w:rPr>
        <w:t>Akte van Medeëigendom en juridisch statuut gebouw</w:t>
      </w: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Notaris</w:t>
      </w:r>
      <w:r w:rsidR="000B75F0" w:rsidRPr="00137E2E">
        <w:rPr>
          <w:rFonts w:asciiTheme="minorHAnsi" w:hAnsiTheme="minorHAnsi" w:cstheme="minorHAnsi"/>
          <w:b w:val="0"/>
          <w:i/>
          <w:color w:val="808080"/>
          <w:sz w:val="20"/>
          <w:szCs w:val="20"/>
          <w:u w:val="none"/>
        </w:rPr>
        <w:t xml:space="preserve"> Serge Van Damme</w:t>
      </w:r>
    </w:p>
    <w:p w:rsidR="0042415A" w:rsidRPr="00137E2E" w:rsidRDefault="000B75F0"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Westhoeklaan 66</w:t>
      </w:r>
    </w:p>
    <w:p w:rsidR="0042415A" w:rsidRPr="00137E2E" w:rsidRDefault="0042415A" w:rsidP="00CD3F14">
      <w:pPr>
        <w:pStyle w:val="Plattetekstinspringen"/>
        <w:rPr>
          <w:rFonts w:asciiTheme="minorHAnsi" w:hAnsiTheme="minorHAnsi" w:cstheme="minorHAnsi"/>
          <w:b w:val="0"/>
          <w:i/>
          <w:color w:val="808080"/>
          <w:sz w:val="20"/>
          <w:szCs w:val="20"/>
          <w:u w:val="none"/>
        </w:rPr>
      </w:pPr>
      <w:r w:rsidRPr="00137E2E">
        <w:rPr>
          <w:rFonts w:asciiTheme="minorHAnsi" w:hAnsiTheme="minorHAnsi" w:cstheme="minorHAnsi"/>
          <w:b w:val="0"/>
          <w:i/>
          <w:color w:val="808080"/>
          <w:sz w:val="20"/>
          <w:szCs w:val="20"/>
          <w:u w:val="none"/>
        </w:rPr>
        <w:t>86</w:t>
      </w:r>
      <w:r w:rsidR="000B75F0" w:rsidRPr="00137E2E">
        <w:rPr>
          <w:rFonts w:asciiTheme="minorHAnsi" w:hAnsiTheme="minorHAnsi" w:cstheme="minorHAnsi"/>
          <w:b w:val="0"/>
          <w:i/>
          <w:color w:val="808080"/>
          <w:sz w:val="20"/>
          <w:szCs w:val="20"/>
          <w:u w:val="none"/>
        </w:rPr>
        <w:t>60</w:t>
      </w:r>
      <w:r w:rsidRPr="00137E2E">
        <w:rPr>
          <w:rFonts w:asciiTheme="minorHAnsi" w:hAnsiTheme="minorHAnsi" w:cstheme="minorHAnsi"/>
          <w:b w:val="0"/>
          <w:i/>
          <w:color w:val="808080"/>
          <w:sz w:val="20"/>
          <w:szCs w:val="20"/>
          <w:u w:val="none"/>
        </w:rPr>
        <w:t xml:space="preserve"> </w:t>
      </w:r>
      <w:r w:rsidR="000B75F0" w:rsidRPr="00137E2E">
        <w:rPr>
          <w:rFonts w:asciiTheme="minorHAnsi" w:hAnsiTheme="minorHAnsi" w:cstheme="minorHAnsi"/>
          <w:b w:val="0"/>
          <w:i/>
          <w:color w:val="808080"/>
          <w:sz w:val="20"/>
          <w:szCs w:val="20"/>
          <w:u w:val="none"/>
        </w:rPr>
        <w:t>De Panne</w:t>
      </w: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b w:val="0"/>
          <w:i/>
          <w:color w:val="808080"/>
          <w:sz w:val="20"/>
          <w:szCs w:val="20"/>
          <w:u w:val="none"/>
        </w:rPr>
      </w:pPr>
    </w:p>
    <w:p w:rsidR="0042415A" w:rsidRPr="00137E2E" w:rsidRDefault="0042415A" w:rsidP="00CD3F14">
      <w:pPr>
        <w:pStyle w:val="Plattetekstinspringen"/>
        <w:rPr>
          <w:rFonts w:asciiTheme="minorHAnsi" w:hAnsiTheme="minorHAnsi" w:cstheme="minorHAnsi"/>
          <w:i/>
          <w:color w:val="808080"/>
          <w:sz w:val="20"/>
          <w:szCs w:val="20"/>
          <w:u w:val="none"/>
        </w:rPr>
      </w:pPr>
    </w:p>
    <w:p w:rsidR="0042415A" w:rsidRPr="00137E2E" w:rsidRDefault="0042415A" w:rsidP="00CD3F14">
      <w:pPr>
        <w:pStyle w:val="Plattetekstinspringen"/>
        <w:rPr>
          <w:rFonts w:asciiTheme="minorHAnsi" w:hAnsiTheme="minorHAnsi" w:cstheme="minorHAnsi"/>
          <w:color w:val="808080"/>
          <w:sz w:val="20"/>
          <w:szCs w:val="20"/>
        </w:rPr>
      </w:pPr>
    </w:p>
    <w:p w:rsidR="00383745" w:rsidRPr="00137E2E" w:rsidRDefault="00383745">
      <w:pPr>
        <w:pStyle w:val="Plattetekstinspringen"/>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1- </w:t>
      </w:r>
      <w:r w:rsidR="00645519" w:rsidRPr="00137E2E">
        <w:rPr>
          <w:rFonts w:asciiTheme="minorHAnsi" w:hAnsiTheme="minorHAnsi" w:cstheme="minorHAnsi"/>
          <w:color w:val="808080"/>
          <w:sz w:val="20"/>
          <w:szCs w:val="20"/>
        </w:rPr>
        <w:t>ALGEMEEN</w:t>
      </w:r>
    </w:p>
    <w:p w:rsidR="00645519" w:rsidRPr="00137E2E" w:rsidRDefault="00645519">
      <w:pPr>
        <w:pStyle w:val="Plattetekstinspringen"/>
        <w:rPr>
          <w:rFonts w:asciiTheme="minorHAnsi" w:hAnsiTheme="minorHAnsi" w:cstheme="minorHAnsi"/>
          <w:color w:val="808080"/>
          <w:sz w:val="20"/>
          <w:szCs w:val="20"/>
        </w:rPr>
      </w:pPr>
    </w:p>
    <w:p w:rsidR="007448C1" w:rsidRPr="00137E2E" w:rsidRDefault="007448C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Ten einde de toekomstige eigenaars van de privatieven een duidelijk en beknopt overzicht te geven van de kwaliteit en de afwerking van het gebouw en zijn omgeving werd dit beschrijvend lastenboek o</w:t>
      </w:r>
      <w:r w:rsidR="003148E6" w:rsidRPr="00137E2E">
        <w:rPr>
          <w:rFonts w:asciiTheme="minorHAnsi" w:hAnsiTheme="minorHAnsi" w:cstheme="minorHAnsi"/>
          <w:b w:val="0"/>
          <w:color w:val="808080"/>
          <w:sz w:val="20"/>
          <w:szCs w:val="20"/>
          <w:u w:val="none"/>
        </w:rPr>
        <w:t>ntwikkeld</w:t>
      </w:r>
      <w:r w:rsidRPr="00137E2E">
        <w:rPr>
          <w:rFonts w:asciiTheme="minorHAnsi" w:hAnsiTheme="minorHAnsi" w:cstheme="minorHAnsi"/>
          <w:b w:val="0"/>
          <w:color w:val="808080"/>
          <w:sz w:val="20"/>
          <w:szCs w:val="20"/>
          <w:u w:val="none"/>
        </w:rPr>
        <w:t>.</w:t>
      </w:r>
    </w:p>
    <w:p w:rsidR="007448C1" w:rsidRPr="00137E2E" w:rsidRDefault="007448C1">
      <w:pPr>
        <w:pStyle w:val="Plattetekstinspringen"/>
        <w:rPr>
          <w:rFonts w:asciiTheme="minorHAnsi" w:hAnsiTheme="minorHAnsi" w:cstheme="minorHAnsi"/>
          <w:b w:val="0"/>
          <w:color w:val="808080"/>
          <w:sz w:val="20"/>
          <w:szCs w:val="20"/>
          <w:u w:val="none"/>
        </w:rPr>
      </w:pPr>
    </w:p>
    <w:p w:rsidR="007448C1" w:rsidRPr="00137E2E" w:rsidRDefault="007448C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Het lastenboek heeft niet de bedoeling om alle verwerkingsmethoden mee te geven. De individuele kopers van de privatieven kunnen bij de bouwheer alle nuttige informatie bekomen omtrent het gebouw en het door hen gekochte privatief.</w:t>
      </w:r>
    </w:p>
    <w:p w:rsidR="007448C1" w:rsidRPr="00137E2E" w:rsidRDefault="007448C1">
      <w:pPr>
        <w:pStyle w:val="Plattetekstinspringen"/>
        <w:rPr>
          <w:rFonts w:asciiTheme="minorHAnsi" w:hAnsiTheme="minorHAnsi" w:cstheme="minorHAnsi"/>
          <w:b w:val="0"/>
          <w:color w:val="808080"/>
          <w:sz w:val="20"/>
          <w:szCs w:val="20"/>
          <w:u w:val="none"/>
        </w:rPr>
      </w:pPr>
    </w:p>
    <w:p w:rsidR="007448C1" w:rsidRPr="00137E2E" w:rsidRDefault="007448C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Het lastenboek vormt een ondeelbaar geheel met de verkoopsovereenkomst en de verkoopsplannen. Indien in de bijzondere voorwaarden geen afwijkingen zijn bepaald, blijft het lastenboek integraal van toepassing.</w:t>
      </w:r>
    </w:p>
    <w:p w:rsidR="005913CD" w:rsidRPr="00137E2E" w:rsidRDefault="005913CD">
      <w:pPr>
        <w:pStyle w:val="Plattetekstinspringen"/>
        <w:rPr>
          <w:rFonts w:asciiTheme="minorHAnsi" w:hAnsiTheme="minorHAnsi" w:cstheme="minorHAnsi"/>
          <w:b w:val="0"/>
          <w:color w:val="808080"/>
          <w:sz w:val="20"/>
          <w:szCs w:val="20"/>
          <w:u w:val="none"/>
        </w:rPr>
      </w:pPr>
    </w:p>
    <w:p w:rsidR="005913CD" w:rsidRPr="00137E2E" w:rsidRDefault="005913CD">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Residentie </w:t>
      </w:r>
      <w:r w:rsidR="000B75F0" w:rsidRPr="00137E2E">
        <w:rPr>
          <w:rFonts w:asciiTheme="minorHAnsi" w:hAnsiTheme="minorHAnsi" w:cstheme="minorHAnsi"/>
          <w:b w:val="0"/>
          <w:color w:val="808080"/>
          <w:sz w:val="20"/>
          <w:szCs w:val="20"/>
          <w:u w:val="none"/>
        </w:rPr>
        <w:t>De 4 Seizoenen</w:t>
      </w:r>
      <w:r w:rsidRPr="00137E2E">
        <w:rPr>
          <w:rFonts w:asciiTheme="minorHAnsi" w:hAnsiTheme="minorHAnsi" w:cstheme="minorHAnsi"/>
          <w:b w:val="0"/>
          <w:color w:val="808080"/>
          <w:sz w:val="20"/>
          <w:szCs w:val="20"/>
          <w:u w:val="none"/>
        </w:rPr>
        <w:t xml:space="preserve"> betreft een stijlvol</w:t>
      </w:r>
      <w:r w:rsidR="000B75F0" w:rsidRPr="00137E2E">
        <w:rPr>
          <w:rFonts w:asciiTheme="minorHAnsi" w:hAnsiTheme="minorHAnsi" w:cstheme="minorHAnsi"/>
          <w:b w:val="0"/>
          <w:color w:val="808080"/>
          <w:sz w:val="20"/>
          <w:szCs w:val="20"/>
          <w:u w:val="none"/>
        </w:rPr>
        <w:t xml:space="preserve"> gebouwencomplex bestaande uit 4 residentiële villa-appartementsgebouwen met een verscheiden en exclusieve architectuur</w:t>
      </w:r>
      <w:r w:rsidRPr="00137E2E">
        <w:rPr>
          <w:rFonts w:asciiTheme="minorHAnsi" w:hAnsiTheme="minorHAnsi" w:cstheme="minorHAnsi"/>
          <w:b w:val="0"/>
          <w:color w:val="808080"/>
          <w:sz w:val="20"/>
          <w:szCs w:val="20"/>
          <w:u w:val="none"/>
        </w:rPr>
        <w:t>.</w:t>
      </w:r>
    </w:p>
    <w:p w:rsidR="005913CD" w:rsidRPr="00137E2E" w:rsidRDefault="005913CD">
      <w:pPr>
        <w:pStyle w:val="Plattetekstinspringen"/>
        <w:rPr>
          <w:rFonts w:asciiTheme="minorHAnsi" w:hAnsiTheme="minorHAnsi" w:cstheme="minorHAnsi"/>
          <w:b w:val="0"/>
          <w:color w:val="808080"/>
          <w:sz w:val="20"/>
          <w:szCs w:val="20"/>
          <w:u w:val="none"/>
        </w:rPr>
      </w:pPr>
    </w:p>
    <w:p w:rsidR="005913CD" w:rsidRPr="00137E2E" w:rsidRDefault="005913CD">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Elk appartement wordt zover mogelijk afgewerkt, zonder hierbij voorbij te gaan aan de persoonlijke inrichtingskeuzes van de eigenaar : vloerbekleding, keuken, badkamer, e.d.</w:t>
      </w:r>
    </w:p>
    <w:p w:rsidR="005913CD" w:rsidRPr="00137E2E" w:rsidRDefault="005913CD">
      <w:pPr>
        <w:pStyle w:val="Plattetekstinspringen"/>
        <w:rPr>
          <w:rFonts w:asciiTheme="minorHAnsi" w:hAnsiTheme="minorHAnsi" w:cstheme="minorHAnsi"/>
          <w:b w:val="0"/>
          <w:color w:val="808080"/>
          <w:sz w:val="20"/>
          <w:szCs w:val="20"/>
          <w:u w:val="none"/>
        </w:rPr>
      </w:pPr>
    </w:p>
    <w:p w:rsidR="005913CD" w:rsidRPr="00137E2E" w:rsidRDefault="005913CD">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lastRenderedPageBreak/>
        <w:t>De doordachte planopbouw en binnenindeling, alsook de weloverwogen keuze van de materialen, staan borg om U een optimaal  wooncomfort te verzekeren.</w:t>
      </w:r>
    </w:p>
    <w:p w:rsidR="007448C1" w:rsidRPr="00137E2E" w:rsidRDefault="007448C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Residentie </w:t>
      </w:r>
      <w:r w:rsidR="000B75F0" w:rsidRPr="00137E2E">
        <w:rPr>
          <w:rFonts w:asciiTheme="minorHAnsi" w:hAnsiTheme="minorHAnsi" w:cstheme="minorHAnsi"/>
          <w:b w:val="0"/>
          <w:color w:val="808080"/>
          <w:sz w:val="20"/>
          <w:szCs w:val="20"/>
          <w:u w:val="none"/>
        </w:rPr>
        <w:t>De 4 Seizoenen</w:t>
      </w:r>
      <w:r w:rsidRPr="00137E2E">
        <w:rPr>
          <w:rFonts w:asciiTheme="minorHAnsi" w:hAnsiTheme="minorHAnsi" w:cstheme="minorHAnsi"/>
          <w:b w:val="0"/>
          <w:color w:val="808080"/>
          <w:sz w:val="20"/>
          <w:szCs w:val="20"/>
          <w:u w:val="none"/>
        </w:rPr>
        <w:t xml:space="preserve"> bestaat uit :</w:t>
      </w:r>
    </w:p>
    <w:p w:rsidR="007448C1" w:rsidRPr="00137E2E" w:rsidRDefault="007448C1">
      <w:pPr>
        <w:pStyle w:val="Plattetekstinspringen"/>
        <w:rPr>
          <w:rFonts w:asciiTheme="minorHAnsi" w:hAnsiTheme="minorHAnsi" w:cstheme="minorHAnsi"/>
          <w:b w:val="0"/>
          <w:color w:val="808080"/>
          <w:sz w:val="20"/>
          <w:szCs w:val="20"/>
          <w:u w:val="none"/>
        </w:rPr>
      </w:pPr>
    </w:p>
    <w:p w:rsidR="007448C1"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Res. Winter : 11 privatieven</w:t>
      </w:r>
    </w:p>
    <w:p w:rsidR="000B75F0"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Res. Zomer : 11 privatieven</w:t>
      </w:r>
    </w:p>
    <w:p w:rsidR="000B75F0"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Res. Herfst : 11 privatieven</w:t>
      </w:r>
    </w:p>
    <w:p w:rsidR="007448C1"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Res. Lente : 11 privatieven</w:t>
      </w:r>
    </w:p>
    <w:p w:rsidR="000B75F0"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Ondergrondse verdieping -1 : </w:t>
      </w:r>
      <w:r w:rsidR="00043FB7" w:rsidRPr="00137E2E">
        <w:rPr>
          <w:rFonts w:asciiTheme="minorHAnsi" w:hAnsiTheme="minorHAnsi" w:cstheme="minorHAnsi"/>
          <w:b w:val="0"/>
          <w:color w:val="808080"/>
          <w:sz w:val="20"/>
          <w:szCs w:val="20"/>
          <w:u w:val="none"/>
        </w:rPr>
        <w:t>42 garages, 2 staanplaatsen</w:t>
      </w:r>
    </w:p>
    <w:p w:rsidR="000B75F0" w:rsidRPr="00137E2E" w:rsidRDefault="000B75F0"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Ondergrondse verdieping -2</w:t>
      </w:r>
      <w:r w:rsidR="00043FB7" w:rsidRPr="00137E2E">
        <w:rPr>
          <w:rFonts w:asciiTheme="minorHAnsi" w:hAnsiTheme="minorHAnsi" w:cstheme="minorHAnsi"/>
          <w:b w:val="0"/>
          <w:color w:val="808080"/>
          <w:sz w:val="20"/>
          <w:szCs w:val="20"/>
          <w:u w:val="none"/>
        </w:rPr>
        <w:t xml:space="preserve"> : 46 garages, 2 staanplaatsen en 49 privatieve bergingen</w:t>
      </w:r>
    </w:p>
    <w:p w:rsidR="007448C1" w:rsidRPr="00137E2E" w:rsidRDefault="007448C1" w:rsidP="007448C1">
      <w:pPr>
        <w:pStyle w:val="Plattetekstinspringen"/>
        <w:rPr>
          <w:rFonts w:asciiTheme="minorHAnsi" w:hAnsiTheme="minorHAnsi" w:cstheme="minorHAnsi"/>
          <w:b w:val="0"/>
          <w:color w:val="808080"/>
          <w:sz w:val="20"/>
          <w:szCs w:val="20"/>
          <w:u w:val="none"/>
        </w:rPr>
      </w:pPr>
    </w:p>
    <w:p w:rsidR="007448C1" w:rsidRPr="00137E2E" w:rsidRDefault="007448C1" w:rsidP="007448C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Totaal : </w:t>
      </w:r>
      <w:r w:rsidR="00043FB7" w:rsidRPr="00137E2E">
        <w:rPr>
          <w:rFonts w:asciiTheme="minorHAnsi" w:hAnsiTheme="minorHAnsi" w:cstheme="minorHAnsi"/>
          <w:b w:val="0"/>
          <w:color w:val="808080"/>
          <w:sz w:val="20"/>
          <w:szCs w:val="20"/>
          <w:u w:val="none"/>
        </w:rPr>
        <w:t>44</w:t>
      </w:r>
      <w:r w:rsidRPr="00137E2E">
        <w:rPr>
          <w:rFonts w:asciiTheme="minorHAnsi" w:hAnsiTheme="minorHAnsi" w:cstheme="minorHAnsi"/>
          <w:b w:val="0"/>
          <w:color w:val="808080"/>
          <w:sz w:val="20"/>
          <w:szCs w:val="20"/>
          <w:u w:val="none"/>
        </w:rPr>
        <w:t xml:space="preserve"> appartementen, </w:t>
      </w:r>
      <w:r w:rsidR="00043FB7" w:rsidRPr="00137E2E">
        <w:rPr>
          <w:rFonts w:asciiTheme="minorHAnsi" w:hAnsiTheme="minorHAnsi" w:cstheme="minorHAnsi"/>
          <w:b w:val="0"/>
          <w:color w:val="808080"/>
          <w:sz w:val="20"/>
          <w:szCs w:val="20"/>
          <w:u w:val="none"/>
        </w:rPr>
        <w:t>88</w:t>
      </w:r>
      <w:r w:rsidRPr="00137E2E">
        <w:rPr>
          <w:rFonts w:asciiTheme="minorHAnsi" w:hAnsiTheme="minorHAnsi" w:cstheme="minorHAnsi"/>
          <w:b w:val="0"/>
          <w:color w:val="808080"/>
          <w:sz w:val="20"/>
          <w:szCs w:val="20"/>
          <w:u w:val="none"/>
        </w:rPr>
        <w:t xml:space="preserve"> garages, </w:t>
      </w:r>
      <w:r w:rsidR="00043FB7" w:rsidRPr="00137E2E">
        <w:rPr>
          <w:rFonts w:asciiTheme="minorHAnsi" w:hAnsiTheme="minorHAnsi" w:cstheme="minorHAnsi"/>
          <w:b w:val="0"/>
          <w:color w:val="808080"/>
          <w:sz w:val="20"/>
          <w:szCs w:val="20"/>
          <w:u w:val="none"/>
        </w:rPr>
        <w:t>4 staanplaasten en 49</w:t>
      </w:r>
      <w:r w:rsidRPr="00137E2E">
        <w:rPr>
          <w:rFonts w:asciiTheme="minorHAnsi" w:hAnsiTheme="minorHAnsi" w:cstheme="minorHAnsi"/>
          <w:b w:val="0"/>
          <w:color w:val="808080"/>
          <w:sz w:val="20"/>
          <w:szCs w:val="20"/>
          <w:u w:val="none"/>
        </w:rPr>
        <w:t xml:space="preserve"> bergingen </w:t>
      </w:r>
    </w:p>
    <w:p w:rsidR="007448C1" w:rsidRPr="00137E2E" w:rsidRDefault="007448C1">
      <w:pPr>
        <w:pStyle w:val="Plattetekstinspringen"/>
        <w:rPr>
          <w:rFonts w:asciiTheme="minorHAnsi" w:hAnsiTheme="minorHAnsi" w:cstheme="minorHAnsi"/>
          <w:color w:val="808080"/>
          <w:sz w:val="20"/>
          <w:szCs w:val="20"/>
        </w:rPr>
      </w:pPr>
    </w:p>
    <w:p w:rsidR="00645519" w:rsidRPr="00137E2E" w:rsidRDefault="00645519">
      <w:pPr>
        <w:pStyle w:val="Plattetekstinspringen"/>
        <w:rPr>
          <w:rFonts w:asciiTheme="minorHAnsi" w:hAnsiTheme="minorHAnsi" w:cstheme="minorHAnsi"/>
          <w:b w:val="0"/>
          <w:color w:val="808080"/>
          <w:sz w:val="20"/>
          <w:szCs w:val="20"/>
        </w:rPr>
      </w:pPr>
      <w:r w:rsidRPr="00137E2E">
        <w:rPr>
          <w:rFonts w:asciiTheme="minorHAnsi" w:hAnsiTheme="minorHAnsi" w:cstheme="minorHAnsi"/>
          <w:b w:val="0"/>
          <w:color w:val="808080"/>
          <w:sz w:val="20"/>
          <w:szCs w:val="20"/>
        </w:rPr>
        <w:t>Kelderverdiepingen -1 &amp; -2</w:t>
      </w:r>
    </w:p>
    <w:p w:rsidR="00645519" w:rsidRPr="00137E2E" w:rsidRDefault="00645519">
      <w:pPr>
        <w:pStyle w:val="Plattetekstinspringen"/>
        <w:rPr>
          <w:rFonts w:asciiTheme="minorHAnsi" w:hAnsiTheme="minorHAnsi" w:cstheme="minorHAnsi"/>
          <w:b w:val="0"/>
          <w:color w:val="808080"/>
          <w:sz w:val="20"/>
          <w:szCs w:val="20"/>
        </w:rPr>
      </w:pPr>
    </w:p>
    <w:p w:rsidR="00C27FB1" w:rsidRPr="00137E2E" w:rsidRDefault="00645519" w:rsidP="00C27FB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De vloerplaat wordt uitgevoerd in waterdichte beton, de binnenwanden in zichtbaar blijvend metselwerk of betonwand. De gewelven van de kelder bestaan uit geprefabriceerde gladde platen opgegoten met beton </w:t>
      </w:r>
      <w:r w:rsidR="00C27FB1" w:rsidRPr="00137E2E">
        <w:rPr>
          <w:rFonts w:asciiTheme="minorHAnsi" w:hAnsiTheme="minorHAnsi" w:cstheme="minorHAnsi"/>
          <w:b w:val="0"/>
          <w:color w:val="808080"/>
          <w:sz w:val="20"/>
          <w:szCs w:val="20"/>
          <w:u w:val="none"/>
        </w:rPr>
        <w:t xml:space="preserve">die ter plaatse worden gepolierd en </w:t>
      </w:r>
      <w:r w:rsidRPr="00137E2E">
        <w:rPr>
          <w:rFonts w:asciiTheme="minorHAnsi" w:hAnsiTheme="minorHAnsi" w:cstheme="minorHAnsi"/>
          <w:b w:val="0"/>
          <w:color w:val="808080"/>
          <w:sz w:val="20"/>
          <w:szCs w:val="20"/>
          <w:u w:val="none"/>
        </w:rPr>
        <w:t>van voldoende dikte volgens berekening van de ingenieur stabiliteit</w:t>
      </w:r>
      <w:r w:rsidR="00C27FB1" w:rsidRPr="00137E2E">
        <w:rPr>
          <w:rFonts w:asciiTheme="minorHAnsi" w:hAnsiTheme="minorHAnsi" w:cstheme="minorHAnsi"/>
          <w:b w:val="0"/>
          <w:color w:val="808080"/>
          <w:sz w:val="20"/>
          <w:szCs w:val="20"/>
          <w:u w:val="none"/>
        </w:rPr>
        <w:t>.</w:t>
      </w:r>
    </w:p>
    <w:p w:rsidR="00645519" w:rsidRPr="00137E2E" w:rsidRDefault="00645519" w:rsidP="00C27FB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In de gemene delen van de kelderverdieping </w:t>
      </w:r>
      <w:r w:rsidR="00043FB7" w:rsidRPr="00137E2E">
        <w:rPr>
          <w:rFonts w:asciiTheme="minorHAnsi" w:hAnsiTheme="minorHAnsi" w:cstheme="minorHAnsi"/>
          <w:b w:val="0"/>
          <w:color w:val="808080"/>
          <w:sz w:val="20"/>
          <w:szCs w:val="20"/>
          <w:u w:val="none"/>
        </w:rPr>
        <w:t xml:space="preserve">-1 </w:t>
      </w:r>
      <w:r w:rsidRPr="00137E2E">
        <w:rPr>
          <w:rFonts w:asciiTheme="minorHAnsi" w:hAnsiTheme="minorHAnsi" w:cstheme="minorHAnsi"/>
          <w:b w:val="0"/>
          <w:color w:val="808080"/>
          <w:sz w:val="20"/>
          <w:szCs w:val="20"/>
          <w:u w:val="none"/>
        </w:rPr>
        <w:t>zijn eveneens technische lokalen voorzien.</w:t>
      </w:r>
    </w:p>
    <w:p w:rsidR="00330BC5" w:rsidRPr="00137E2E" w:rsidRDefault="00330BC5" w:rsidP="00C27FB1">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 gemene delen</w:t>
      </w:r>
      <w:r w:rsidR="00AC2D7D" w:rsidRPr="00137E2E">
        <w:rPr>
          <w:rFonts w:asciiTheme="minorHAnsi" w:hAnsiTheme="minorHAnsi" w:cstheme="minorHAnsi"/>
          <w:b w:val="0"/>
          <w:color w:val="808080"/>
          <w:sz w:val="20"/>
          <w:szCs w:val="20"/>
          <w:u w:val="none"/>
        </w:rPr>
        <w:t xml:space="preserve"> </w:t>
      </w:r>
      <w:r w:rsidRPr="00137E2E">
        <w:rPr>
          <w:rFonts w:asciiTheme="minorHAnsi" w:hAnsiTheme="minorHAnsi" w:cstheme="minorHAnsi"/>
          <w:b w:val="0"/>
          <w:color w:val="808080"/>
          <w:sz w:val="20"/>
          <w:szCs w:val="20"/>
          <w:u w:val="none"/>
        </w:rPr>
        <w:t>van de kelderverdiepingen, uitgezonderd tellerlokalen en de rijweg voor de garages, worden geschilderd</w:t>
      </w:r>
      <w:r w:rsidR="00C3505B" w:rsidRPr="00137E2E">
        <w:rPr>
          <w:rFonts w:asciiTheme="minorHAnsi" w:hAnsiTheme="minorHAnsi" w:cstheme="minorHAnsi"/>
          <w:b w:val="0"/>
          <w:color w:val="808080"/>
          <w:sz w:val="20"/>
          <w:szCs w:val="20"/>
          <w:u w:val="none"/>
        </w:rPr>
        <w:t xml:space="preserve">.  </w:t>
      </w:r>
    </w:p>
    <w:p w:rsidR="00645519" w:rsidRPr="00137E2E" w:rsidRDefault="00645519">
      <w:pPr>
        <w:pStyle w:val="Plattetekstinspringen"/>
        <w:rPr>
          <w:rFonts w:asciiTheme="minorHAnsi" w:hAnsiTheme="minorHAnsi" w:cstheme="minorHAnsi"/>
          <w:b w:val="0"/>
          <w:color w:val="808080"/>
          <w:sz w:val="20"/>
          <w:szCs w:val="20"/>
          <w:u w:val="none"/>
        </w:rPr>
      </w:pPr>
    </w:p>
    <w:p w:rsidR="00645519" w:rsidRPr="00137E2E" w:rsidRDefault="00645519">
      <w:pPr>
        <w:pStyle w:val="Plattetekstinspringen"/>
        <w:rPr>
          <w:rFonts w:asciiTheme="minorHAnsi" w:hAnsiTheme="minorHAnsi" w:cstheme="minorHAnsi"/>
          <w:b w:val="0"/>
          <w:color w:val="808080"/>
          <w:sz w:val="20"/>
          <w:szCs w:val="20"/>
        </w:rPr>
      </w:pPr>
      <w:r w:rsidRPr="00137E2E">
        <w:rPr>
          <w:rFonts w:asciiTheme="minorHAnsi" w:hAnsiTheme="minorHAnsi" w:cstheme="minorHAnsi"/>
          <w:b w:val="0"/>
          <w:color w:val="808080"/>
          <w:sz w:val="20"/>
          <w:szCs w:val="20"/>
        </w:rPr>
        <w:t>Gelijkvloers</w:t>
      </w:r>
    </w:p>
    <w:p w:rsidR="00645519" w:rsidRPr="00137E2E" w:rsidRDefault="00645519">
      <w:pPr>
        <w:pStyle w:val="Plattetekstinspringen"/>
        <w:rPr>
          <w:rFonts w:asciiTheme="minorHAnsi" w:hAnsiTheme="minorHAnsi" w:cstheme="minorHAnsi"/>
          <w:b w:val="0"/>
          <w:color w:val="808080"/>
          <w:sz w:val="20"/>
          <w:szCs w:val="20"/>
        </w:rPr>
      </w:pPr>
    </w:p>
    <w:p w:rsidR="00645519" w:rsidRPr="00137E2E" w:rsidRDefault="00F77FB9">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Via de uiterst luxueuze inkomhall</w:t>
      </w:r>
      <w:r w:rsidR="00043FB7" w:rsidRPr="00137E2E">
        <w:rPr>
          <w:rFonts w:asciiTheme="minorHAnsi" w:hAnsiTheme="minorHAnsi" w:cstheme="minorHAnsi"/>
          <w:b w:val="0"/>
          <w:color w:val="808080"/>
          <w:sz w:val="20"/>
          <w:szCs w:val="20"/>
          <w:u w:val="none"/>
        </w:rPr>
        <w:t>s</w:t>
      </w:r>
      <w:r w:rsidR="00645519" w:rsidRPr="00137E2E">
        <w:rPr>
          <w:rFonts w:asciiTheme="minorHAnsi" w:hAnsiTheme="minorHAnsi" w:cstheme="minorHAnsi"/>
          <w:b w:val="0"/>
          <w:color w:val="808080"/>
          <w:sz w:val="20"/>
          <w:szCs w:val="20"/>
          <w:u w:val="none"/>
        </w:rPr>
        <w:t xml:space="preserve"> uitgerust met brievenbussen en videofonie bereikt men de gemeenschappelijke traphall met </w:t>
      </w:r>
      <w:r w:rsidR="00043FB7" w:rsidRPr="00137E2E">
        <w:rPr>
          <w:rFonts w:asciiTheme="minorHAnsi" w:hAnsiTheme="minorHAnsi" w:cstheme="minorHAnsi"/>
          <w:b w:val="0"/>
          <w:color w:val="808080"/>
          <w:sz w:val="20"/>
          <w:szCs w:val="20"/>
          <w:u w:val="none"/>
        </w:rPr>
        <w:t>ruime lift</w:t>
      </w:r>
      <w:r w:rsidR="00645519" w:rsidRPr="00137E2E">
        <w:rPr>
          <w:rFonts w:asciiTheme="minorHAnsi" w:hAnsiTheme="minorHAnsi" w:cstheme="minorHAnsi"/>
          <w:b w:val="0"/>
          <w:color w:val="808080"/>
          <w:sz w:val="20"/>
          <w:szCs w:val="20"/>
          <w:u w:val="none"/>
        </w:rPr>
        <w:t xml:space="preserve">. </w:t>
      </w:r>
      <w:r w:rsidRPr="00137E2E">
        <w:rPr>
          <w:rFonts w:asciiTheme="minorHAnsi" w:hAnsiTheme="minorHAnsi" w:cstheme="minorHAnsi"/>
          <w:b w:val="0"/>
          <w:color w:val="808080"/>
          <w:sz w:val="20"/>
          <w:szCs w:val="20"/>
          <w:u w:val="none"/>
        </w:rPr>
        <w:t>De afwerking is uiterst luxueus met vloerbekleding en muurbekleding in g</w:t>
      </w:r>
      <w:r w:rsidR="00C27FB1" w:rsidRPr="00137E2E">
        <w:rPr>
          <w:rFonts w:asciiTheme="minorHAnsi" w:hAnsiTheme="minorHAnsi" w:cstheme="minorHAnsi"/>
          <w:b w:val="0"/>
          <w:color w:val="808080"/>
          <w:sz w:val="20"/>
          <w:szCs w:val="20"/>
          <w:u w:val="none"/>
        </w:rPr>
        <w:t>raniet of gelijkwaardig en dit volgens de nog op te maken detailtekeningen van de architect.</w:t>
      </w:r>
    </w:p>
    <w:p w:rsidR="00043FB7" w:rsidRPr="00137E2E" w:rsidRDefault="00043FB7">
      <w:pPr>
        <w:pStyle w:val="Plattetekstinspringen"/>
        <w:rPr>
          <w:rFonts w:asciiTheme="minorHAnsi" w:hAnsiTheme="minorHAnsi" w:cstheme="minorHAnsi"/>
          <w:b w:val="0"/>
          <w:color w:val="808080"/>
          <w:sz w:val="20"/>
          <w:szCs w:val="20"/>
          <w:u w:val="none"/>
        </w:rPr>
      </w:pPr>
    </w:p>
    <w:p w:rsidR="00645519" w:rsidRPr="00137E2E" w:rsidRDefault="00645519">
      <w:pPr>
        <w:pStyle w:val="Plattetekstinspringen"/>
        <w:rPr>
          <w:rFonts w:asciiTheme="minorHAnsi" w:hAnsiTheme="minorHAnsi" w:cstheme="minorHAnsi"/>
          <w:b w:val="0"/>
          <w:color w:val="808080"/>
          <w:sz w:val="20"/>
          <w:szCs w:val="20"/>
        </w:rPr>
      </w:pPr>
      <w:r w:rsidRPr="00137E2E">
        <w:rPr>
          <w:rFonts w:asciiTheme="minorHAnsi" w:hAnsiTheme="minorHAnsi" w:cstheme="minorHAnsi"/>
          <w:b w:val="0"/>
          <w:color w:val="808080"/>
          <w:sz w:val="20"/>
          <w:szCs w:val="20"/>
        </w:rPr>
        <w:t>Verdiepingen</w:t>
      </w:r>
    </w:p>
    <w:p w:rsidR="00645519" w:rsidRPr="00137E2E" w:rsidRDefault="00645519">
      <w:pPr>
        <w:pStyle w:val="Plattetekstinspringen"/>
        <w:rPr>
          <w:rFonts w:asciiTheme="minorHAnsi" w:hAnsiTheme="minorHAnsi" w:cstheme="minorHAnsi"/>
          <w:b w:val="0"/>
          <w:color w:val="808080"/>
          <w:sz w:val="20"/>
          <w:szCs w:val="20"/>
        </w:rPr>
      </w:pPr>
    </w:p>
    <w:p w:rsidR="00645519" w:rsidRPr="00137E2E" w:rsidRDefault="00645519">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Met de </w:t>
      </w:r>
      <w:r w:rsidR="00043FB7" w:rsidRPr="00137E2E">
        <w:rPr>
          <w:rFonts w:asciiTheme="minorHAnsi" w:hAnsiTheme="minorHAnsi" w:cstheme="minorHAnsi"/>
          <w:b w:val="0"/>
          <w:color w:val="808080"/>
          <w:sz w:val="20"/>
          <w:szCs w:val="20"/>
          <w:u w:val="none"/>
        </w:rPr>
        <w:t>brand</w:t>
      </w:r>
      <w:r w:rsidRPr="00137E2E">
        <w:rPr>
          <w:rFonts w:asciiTheme="minorHAnsi" w:hAnsiTheme="minorHAnsi" w:cstheme="minorHAnsi"/>
          <w:b w:val="0"/>
          <w:color w:val="808080"/>
          <w:sz w:val="20"/>
          <w:szCs w:val="20"/>
          <w:u w:val="none"/>
        </w:rPr>
        <w:t>trap of de lif</w:t>
      </w:r>
      <w:r w:rsidR="00043FB7" w:rsidRPr="00137E2E">
        <w:rPr>
          <w:rFonts w:asciiTheme="minorHAnsi" w:hAnsiTheme="minorHAnsi" w:cstheme="minorHAnsi"/>
          <w:b w:val="0"/>
          <w:color w:val="808080"/>
          <w:sz w:val="20"/>
          <w:szCs w:val="20"/>
          <w:u w:val="none"/>
        </w:rPr>
        <w:t>t</w:t>
      </w:r>
      <w:r w:rsidRPr="00137E2E">
        <w:rPr>
          <w:rFonts w:asciiTheme="minorHAnsi" w:hAnsiTheme="minorHAnsi" w:cstheme="minorHAnsi"/>
          <w:b w:val="0"/>
          <w:color w:val="808080"/>
          <w:sz w:val="20"/>
          <w:szCs w:val="20"/>
          <w:u w:val="none"/>
        </w:rPr>
        <w:t xml:space="preserve"> bereikt men de gemeenschappelijke tr</w:t>
      </w:r>
      <w:r w:rsidR="00B62A8A" w:rsidRPr="00137E2E">
        <w:rPr>
          <w:rFonts w:asciiTheme="minorHAnsi" w:hAnsiTheme="minorHAnsi" w:cstheme="minorHAnsi"/>
          <w:b w:val="0"/>
          <w:color w:val="808080"/>
          <w:sz w:val="20"/>
          <w:szCs w:val="20"/>
          <w:u w:val="none"/>
        </w:rPr>
        <w:t>aphall van de verdiepingen. De traphal</w:t>
      </w:r>
      <w:r w:rsidRPr="00137E2E">
        <w:rPr>
          <w:rFonts w:asciiTheme="minorHAnsi" w:hAnsiTheme="minorHAnsi" w:cstheme="minorHAnsi"/>
          <w:b w:val="0"/>
          <w:color w:val="808080"/>
          <w:sz w:val="20"/>
          <w:szCs w:val="20"/>
          <w:u w:val="none"/>
        </w:rPr>
        <w:t xml:space="preserve"> is afgewerkt met een sierbepleistering en een </w:t>
      </w:r>
      <w:r w:rsidR="00F77FB9" w:rsidRPr="00137E2E">
        <w:rPr>
          <w:rFonts w:asciiTheme="minorHAnsi" w:hAnsiTheme="minorHAnsi" w:cstheme="minorHAnsi"/>
          <w:b w:val="0"/>
          <w:color w:val="808080"/>
          <w:sz w:val="20"/>
          <w:szCs w:val="20"/>
          <w:u w:val="none"/>
        </w:rPr>
        <w:t>vol</w:t>
      </w:r>
      <w:r w:rsidRPr="00137E2E">
        <w:rPr>
          <w:rFonts w:asciiTheme="minorHAnsi" w:hAnsiTheme="minorHAnsi" w:cstheme="minorHAnsi"/>
          <w:b w:val="0"/>
          <w:color w:val="808080"/>
          <w:sz w:val="20"/>
          <w:szCs w:val="20"/>
          <w:u w:val="none"/>
        </w:rPr>
        <w:t>keramische bevloering 1° keus.</w:t>
      </w:r>
      <w:r w:rsidR="00F77FB9" w:rsidRPr="00137E2E">
        <w:rPr>
          <w:rFonts w:asciiTheme="minorHAnsi" w:hAnsiTheme="minorHAnsi" w:cstheme="minorHAnsi"/>
          <w:b w:val="0"/>
          <w:color w:val="808080"/>
          <w:sz w:val="20"/>
          <w:szCs w:val="20"/>
          <w:u w:val="none"/>
        </w:rPr>
        <w:t xml:space="preserve"> Kleur te bepalen door architect.</w:t>
      </w:r>
    </w:p>
    <w:p w:rsidR="00B62A8A" w:rsidRPr="00137E2E" w:rsidRDefault="00B62A8A">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 trap is een betontrap voorzien van antislipneuzen en een metalen trapleuning.</w:t>
      </w:r>
    </w:p>
    <w:p w:rsidR="00D31DF5" w:rsidRPr="00137E2E" w:rsidRDefault="00D31DF5">
      <w:pPr>
        <w:pStyle w:val="Plattetekstinspringen"/>
        <w:rPr>
          <w:rFonts w:asciiTheme="minorHAnsi" w:hAnsiTheme="minorHAnsi" w:cstheme="minorHAnsi"/>
          <w:b w:val="0"/>
          <w:color w:val="808080"/>
          <w:sz w:val="20"/>
          <w:szCs w:val="20"/>
          <w:u w:val="none"/>
        </w:rPr>
      </w:pPr>
    </w:p>
    <w:p w:rsidR="00645519" w:rsidRPr="00137E2E" w:rsidRDefault="00757E94">
      <w:pPr>
        <w:pStyle w:val="Plattetekstinspringen"/>
        <w:rPr>
          <w:rFonts w:asciiTheme="minorHAnsi" w:hAnsiTheme="minorHAnsi" w:cstheme="minorHAnsi"/>
          <w:color w:val="808080"/>
          <w:sz w:val="20"/>
          <w:szCs w:val="20"/>
        </w:rPr>
      </w:pPr>
      <w:r w:rsidRPr="00137E2E">
        <w:rPr>
          <w:rFonts w:asciiTheme="minorHAnsi" w:hAnsiTheme="minorHAnsi" w:cstheme="minorHAnsi"/>
          <w:color w:val="808080"/>
          <w:sz w:val="20"/>
          <w:szCs w:val="20"/>
        </w:rPr>
        <w:t>2. GEMENE DELEN VAN DE RESIDENTIE</w:t>
      </w:r>
    </w:p>
    <w:p w:rsidR="00757E94" w:rsidRPr="00137E2E" w:rsidRDefault="00757E94">
      <w:pPr>
        <w:pStyle w:val="Plattetekstinspringen"/>
        <w:rPr>
          <w:rFonts w:asciiTheme="minorHAnsi" w:hAnsiTheme="minorHAnsi" w:cstheme="minorHAnsi"/>
          <w:color w:val="808080"/>
          <w:sz w:val="20"/>
          <w:szCs w:val="20"/>
        </w:rPr>
      </w:pPr>
    </w:p>
    <w:p w:rsidR="00757E94" w:rsidRPr="00137E2E" w:rsidRDefault="00757E9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Deze omvatten hoofdzakelijk :</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Onverdeeld aandeel in het terrein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Opmaken van de bouwplannen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Bouwtaks</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Grondwerken, funderingen, metselwerken, scheid</w:t>
      </w:r>
      <w:r w:rsidR="00B62A8A" w:rsidRPr="00137E2E">
        <w:rPr>
          <w:rFonts w:asciiTheme="minorHAnsi" w:hAnsiTheme="minorHAnsi" w:cstheme="minorHAnsi"/>
          <w:b w:val="0"/>
          <w:color w:val="808080"/>
          <w:sz w:val="20"/>
          <w:szCs w:val="20"/>
          <w:u w:val="none"/>
        </w:rPr>
        <w:t>ing</w:t>
      </w:r>
      <w:r w:rsidRPr="00137E2E">
        <w:rPr>
          <w:rFonts w:asciiTheme="minorHAnsi" w:hAnsiTheme="minorHAnsi" w:cstheme="minorHAnsi"/>
          <w:b w:val="0"/>
          <w:color w:val="808080"/>
          <w:sz w:val="20"/>
          <w:szCs w:val="20"/>
          <w:u w:val="none"/>
        </w:rPr>
        <w:t>swanden, het gewapende beton en de vloerplaten, de d</w:t>
      </w:r>
      <w:r w:rsidR="00307465" w:rsidRPr="00137E2E">
        <w:rPr>
          <w:rFonts w:asciiTheme="minorHAnsi" w:hAnsiTheme="minorHAnsi" w:cstheme="minorHAnsi"/>
          <w:b w:val="0"/>
          <w:color w:val="808080"/>
          <w:sz w:val="20"/>
          <w:szCs w:val="20"/>
          <w:u w:val="none"/>
        </w:rPr>
        <w:t>orpels</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Rioleringen en de verzamelriolen, de waterafvoer</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Dakbedekking</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Bekleding en afwerking gemene delen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Lift</w:t>
      </w:r>
      <w:r w:rsidR="00043FB7" w:rsidRPr="00137E2E">
        <w:rPr>
          <w:rFonts w:asciiTheme="minorHAnsi" w:hAnsiTheme="minorHAnsi" w:cstheme="minorHAnsi"/>
          <w:b w:val="0"/>
          <w:color w:val="808080"/>
          <w:sz w:val="20"/>
          <w:szCs w:val="20"/>
          <w:u w:val="none"/>
        </w:rPr>
        <w:t>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Buitenschrijnwerk van ramen en deuren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Buitenglaswerk</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Binnenschrijnwerk van de gemene delen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Opgaande kolommen van het loodgieterswerk</w:t>
      </w:r>
      <w:r w:rsidR="0042415A" w:rsidRPr="00137E2E">
        <w:rPr>
          <w:rFonts w:asciiTheme="minorHAnsi" w:hAnsiTheme="minorHAnsi" w:cstheme="minorHAnsi"/>
          <w:b w:val="0"/>
          <w:color w:val="808080"/>
          <w:sz w:val="20"/>
          <w:szCs w:val="20"/>
          <w:u w:val="none"/>
        </w:rPr>
        <w:t xml:space="preserve"> en van de water-en elektriciteitsleidingen</w:t>
      </w:r>
    </w:p>
    <w:p w:rsidR="0042415A" w:rsidRPr="00137E2E" w:rsidRDefault="0042415A"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Het minutenlicht</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 videofooninstallatie</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Gemeenschappelijke elektriciteitsleidingen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Buitenschilderwerken en het schilderwerk van de gemene delen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lastRenderedPageBreak/>
        <w:t>Beplanting rond het gebouw</w:t>
      </w:r>
    </w:p>
    <w:p w:rsidR="00043FB7" w:rsidRPr="00137E2E" w:rsidRDefault="00043FB7"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Inritpoort ondergrondse garages</w:t>
      </w:r>
    </w:p>
    <w:p w:rsidR="007448C1" w:rsidRPr="00137E2E" w:rsidRDefault="007448C1"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Toegangswegen en omgevingswerken</w:t>
      </w:r>
    </w:p>
    <w:p w:rsidR="006E30BE" w:rsidRPr="00137E2E" w:rsidRDefault="006E30BE" w:rsidP="00CD3F14">
      <w:pPr>
        <w:pStyle w:val="Plattetekstinspringen"/>
        <w:rPr>
          <w:rFonts w:asciiTheme="minorHAnsi" w:hAnsiTheme="minorHAnsi" w:cstheme="minorHAnsi"/>
          <w:b w:val="0"/>
          <w:color w:val="808080"/>
          <w:sz w:val="20"/>
          <w:szCs w:val="20"/>
          <w:u w:val="none"/>
        </w:rPr>
      </w:pP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Deze opsomming is niet limitatief</w:t>
      </w:r>
      <w:r w:rsidR="006E30BE" w:rsidRPr="00137E2E">
        <w:rPr>
          <w:rFonts w:asciiTheme="minorHAnsi" w:hAnsiTheme="minorHAnsi" w:cstheme="minorHAnsi"/>
          <w:b w:val="0"/>
          <w:color w:val="808080"/>
          <w:sz w:val="20"/>
          <w:szCs w:val="20"/>
          <w:u w:val="none"/>
        </w:rPr>
        <w:t xml:space="preserve"> en mag niet als beperkend geïnterpreteerd worden.</w:t>
      </w:r>
    </w:p>
    <w:p w:rsidR="00757E94" w:rsidRPr="00137E2E" w:rsidRDefault="00757E94" w:rsidP="00CD3F14">
      <w:pPr>
        <w:pStyle w:val="Plattetekstinspringen"/>
        <w:rPr>
          <w:rFonts w:asciiTheme="minorHAnsi" w:hAnsiTheme="minorHAnsi" w:cstheme="minorHAnsi"/>
          <w:b w:val="0"/>
          <w:color w:val="808080"/>
          <w:sz w:val="20"/>
          <w:szCs w:val="20"/>
          <w:u w:val="none"/>
        </w:rPr>
      </w:pPr>
    </w:p>
    <w:p w:rsidR="006E30BE" w:rsidRPr="00137E2E" w:rsidRDefault="006E30BE" w:rsidP="00CD3F14">
      <w:pPr>
        <w:pStyle w:val="Plattetekstinspringen"/>
        <w:rPr>
          <w:rFonts w:asciiTheme="minorHAnsi" w:hAnsiTheme="minorHAnsi" w:cstheme="minorHAnsi"/>
          <w:b w:val="0"/>
          <w:color w:val="808080"/>
          <w:sz w:val="20"/>
          <w:szCs w:val="20"/>
          <w:u w:val="none"/>
        </w:rPr>
      </w:pPr>
    </w:p>
    <w:p w:rsidR="00757E94" w:rsidRPr="00137E2E" w:rsidRDefault="00757E94" w:rsidP="00CD3F14">
      <w:pPr>
        <w:pStyle w:val="Plattetekstinspringen"/>
        <w:rPr>
          <w:rFonts w:asciiTheme="minorHAnsi" w:hAnsiTheme="minorHAnsi" w:cstheme="minorHAnsi"/>
          <w:b w:val="0"/>
          <w:color w:val="808080"/>
          <w:sz w:val="20"/>
          <w:szCs w:val="20"/>
          <w:u w:val="none"/>
        </w:rPr>
      </w:pPr>
    </w:p>
    <w:p w:rsidR="00757E94" w:rsidRPr="00137E2E" w:rsidRDefault="00757E94">
      <w:pPr>
        <w:pStyle w:val="Plattetekstinspringen"/>
        <w:rPr>
          <w:rFonts w:asciiTheme="minorHAnsi" w:hAnsiTheme="minorHAnsi" w:cstheme="minorHAnsi"/>
          <w:color w:val="808080"/>
          <w:sz w:val="20"/>
          <w:szCs w:val="20"/>
        </w:rPr>
      </w:pPr>
      <w:r w:rsidRPr="00137E2E">
        <w:rPr>
          <w:rFonts w:asciiTheme="minorHAnsi" w:hAnsiTheme="minorHAnsi" w:cstheme="minorHAnsi"/>
          <w:color w:val="808080"/>
          <w:sz w:val="20"/>
          <w:szCs w:val="20"/>
        </w:rPr>
        <w:t>3. PRIVATIEVE DELEN VAN DE RESIDENTIE</w:t>
      </w:r>
    </w:p>
    <w:p w:rsidR="00757E94" w:rsidRPr="00137E2E" w:rsidRDefault="00757E94">
      <w:pPr>
        <w:pStyle w:val="Plattetekstinspringen"/>
        <w:rPr>
          <w:rFonts w:asciiTheme="minorHAnsi" w:hAnsiTheme="minorHAnsi" w:cstheme="minorHAnsi"/>
          <w:color w:val="808080"/>
          <w:sz w:val="20"/>
          <w:szCs w:val="20"/>
        </w:rPr>
      </w:pPr>
    </w:p>
    <w:p w:rsidR="00757E94" w:rsidRPr="00137E2E" w:rsidRDefault="00757E9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Deze omvatten hoofdzakelijk :</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Het pleisterwerk van muren en plafonds</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 isolerende deklagen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 vloer en muurbekledingen alsook de venstertabletten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Binnenschrijnwerk en binnenglaswerk</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Sanitaire installatie</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Keuken</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Leidingen en toestellen van de centrale verwarming binnen het appartement</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 xml:space="preserve">Elektrische </w:t>
      </w:r>
      <w:r w:rsidR="00FF3A38" w:rsidRPr="00137E2E">
        <w:rPr>
          <w:rFonts w:asciiTheme="minorHAnsi" w:hAnsiTheme="minorHAnsi" w:cstheme="minorHAnsi"/>
          <w:b w:val="0"/>
          <w:color w:val="808080"/>
          <w:sz w:val="20"/>
          <w:szCs w:val="20"/>
          <w:u w:val="none"/>
        </w:rPr>
        <w:t xml:space="preserve">privatieve </w:t>
      </w:r>
      <w:r w:rsidRPr="00137E2E">
        <w:rPr>
          <w:rFonts w:asciiTheme="minorHAnsi" w:hAnsiTheme="minorHAnsi" w:cstheme="minorHAnsi"/>
          <w:b w:val="0"/>
          <w:color w:val="808080"/>
          <w:sz w:val="20"/>
          <w:szCs w:val="20"/>
          <w:u w:val="none"/>
        </w:rPr>
        <w:t>installatie</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Aansluiting TV en radio</w:t>
      </w: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Hang en sluitwerk</w:t>
      </w:r>
    </w:p>
    <w:p w:rsidR="006E30BE" w:rsidRPr="00137E2E" w:rsidRDefault="006E30BE" w:rsidP="00CD3F14">
      <w:pPr>
        <w:pStyle w:val="Plattetekstinspringen"/>
        <w:rPr>
          <w:rFonts w:asciiTheme="minorHAnsi" w:hAnsiTheme="minorHAnsi" w:cstheme="minorHAnsi"/>
          <w:b w:val="0"/>
          <w:color w:val="808080"/>
          <w:sz w:val="20"/>
          <w:szCs w:val="20"/>
          <w:u w:val="none"/>
        </w:rPr>
      </w:pPr>
    </w:p>
    <w:p w:rsidR="00757E94" w:rsidRPr="00137E2E" w:rsidRDefault="00757E94" w:rsidP="00CD3F14">
      <w:pPr>
        <w:pStyle w:val="Plattetekstinspringen"/>
        <w:rPr>
          <w:rFonts w:asciiTheme="minorHAnsi" w:hAnsiTheme="minorHAnsi" w:cstheme="minorHAnsi"/>
          <w:b w:val="0"/>
          <w:color w:val="808080"/>
          <w:sz w:val="20"/>
          <w:szCs w:val="20"/>
          <w:u w:val="none"/>
        </w:rPr>
      </w:pPr>
      <w:r w:rsidRPr="00137E2E">
        <w:rPr>
          <w:rFonts w:asciiTheme="minorHAnsi" w:hAnsiTheme="minorHAnsi" w:cstheme="minorHAnsi"/>
          <w:b w:val="0"/>
          <w:color w:val="808080"/>
          <w:sz w:val="20"/>
          <w:szCs w:val="20"/>
          <w:u w:val="none"/>
        </w:rPr>
        <w:t>Deze opsomm</w:t>
      </w:r>
      <w:r w:rsidR="006E30BE" w:rsidRPr="00137E2E">
        <w:rPr>
          <w:rFonts w:asciiTheme="minorHAnsi" w:hAnsiTheme="minorHAnsi" w:cstheme="minorHAnsi"/>
          <w:b w:val="0"/>
          <w:color w:val="808080"/>
          <w:sz w:val="20"/>
          <w:szCs w:val="20"/>
          <w:u w:val="none"/>
        </w:rPr>
        <w:t>ing is eveneens niet limitatief en mag niet als beperkend geïnterpreteerd worden.</w:t>
      </w:r>
    </w:p>
    <w:p w:rsidR="00757E94" w:rsidRPr="00137E2E" w:rsidRDefault="00757E94">
      <w:pPr>
        <w:pStyle w:val="Plattetekstinspringen"/>
        <w:rPr>
          <w:rFonts w:asciiTheme="minorHAnsi" w:hAnsiTheme="minorHAnsi" w:cstheme="minorHAnsi"/>
          <w:b w:val="0"/>
          <w:color w:val="808080"/>
          <w:sz w:val="20"/>
          <w:szCs w:val="20"/>
          <w:u w:val="none"/>
        </w:rPr>
      </w:pPr>
    </w:p>
    <w:p w:rsidR="00383745" w:rsidRPr="00137E2E" w:rsidRDefault="00CD46B7" w:rsidP="00CD3F14">
      <w:pPr>
        <w:rPr>
          <w:rFonts w:asciiTheme="minorHAnsi" w:hAnsiTheme="minorHAnsi" w:cstheme="minorHAnsi"/>
          <w:b/>
          <w:color w:val="808080"/>
          <w:sz w:val="20"/>
          <w:szCs w:val="20"/>
          <w:u w:val="single"/>
          <w:lang w:val="nl-BE"/>
        </w:rPr>
      </w:pPr>
      <w:r w:rsidRPr="00137E2E">
        <w:rPr>
          <w:rFonts w:asciiTheme="minorHAnsi" w:hAnsiTheme="minorHAnsi" w:cstheme="minorHAnsi"/>
          <w:b/>
          <w:color w:val="808080"/>
          <w:sz w:val="20"/>
          <w:szCs w:val="20"/>
          <w:u w:val="single"/>
          <w:lang w:val="nl-BE"/>
        </w:rPr>
        <w:t>4. RUWBOUW</w:t>
      </w:r>
      <w:r w:rsidR="008E09EB" w:rsidRPr="00137E2E">
        <w:rPr>
          <w:rFonts w:asciiTheme="minorHAnsi" w:hAnsiTheme="minorHAnsi" w:cstheme="minorHAnsi"/>
          <w:b/>
          <w:color w:val="808080"/>
          <w:sz w:val="20"/>
          <w:szCs w:val="20"/>
          <w:u w:val="single"/>
          <w:lang w:val="nl-BE"/>
        </w:rPr>
        <w:t xml:space="preserve"> EN AFWERKING GEBOUW</w:t>
      </w:r>
    </w:p>
    <w:p w:rsidR="00CD46B7" w:rsidRPr="00137E2E" w:rsidRDefault="00CD46B7" w:rsidP="00CD3F14">
      <w:pPr>
        <w:rPr>
          <w:rFonts w:asciiTheme="minorHAnsi" w:hAnsiTheme="minorHAnsi" w:cstheme="minorHAnsi"/>
          <w:b/>
          <w:color w:val="808080"/>
          <w:sz w:val="20"/>
          <w:szCs w:val="20"/>
          <w:u w:val="single"/>
          <w:lang w:val="nl-BE"/>
        </w:rPr>
      </w:pPr>
    </w:p>
    <w:p w:rsidR="00CD46B7" w:rsidRPr="00137E2E" w:rsidRDefault="00CD46B7"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4.1 Voorafgaandelijke bepalingen</w:t>
      </w:r>
    </w:p>
    <w:p w:rsidR="00CD46B7" w:rsidRPr="00137E2E" w:rsidRDefault="00CD46B7"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xml:space="preserve">Residentie </w:t>
      </w:r>
      <w:r w:rsidR="00043FB7" w:rsidRPr="00137E2E">
        <w:rPr>
          <w:rFonts w:asciiTheme="minorHAnsi" w:hAnsiTheme="minorHAnsi" w:cstheme="minorHAnsi"/>
          <w:color w:val="808080"/>
          <w:sz w:val="20"/>
          <w:szCs w:val="20"/>
          <w:lang w:val="nl-BE"/>
        </w:rPr>
        <w:t>De 4 Seizoenen</w:t>
      </w:r>
      <w:r w:rsidRPr="00137E2E">
        <w:rPr>
          <w:rFonts w:asciiTheme="minorHAnsi" w:hAnsiTheme="minorHAnsi" w:cstheme="minorHAnsi"/>
          <w:color w:val="808080"/>
          <w:sz w:val="20"/>
          <w:szCs w:val="20"/>
          <w:lang w:val="nl-BE"/>
        </w:rPr>
        <w:t xml:space="preserve"> wordt opgetrokken in duurzame materialen van de eerste kwaliteit en vrij van gebreken die de stabiliteit en/of de esthetische gaafheid van het gebouw zouden schaden.</w:t>
      </w:r>
    </w:p>
    <w:p w:rsidR="00CD46B7" w:rsidRPr="00137E2E" w:rsidRDefault="00CD46B7" w:rsidP="00CD3F14">
      <w:pPr>
        <w:rPr>
          <w:rFonts w:asciiTheme="minorHAnsi" w:hAnsiTheme="minorHAnsi" w:cstheme="minorHAnsi"/>
          <w:color w:val="808080"/>
          <w:sz w:val="20"/>
          <w:szCs w:val="20"/>
          <w:lang w:val="nl-BE"/>
        </w:rPr>
      </w:pPr>
    </w:p>
    <w:p w:rsidR="00CD46B7" w:rsidRPr="00137E2E" w:rsidRDefault="00CD46B7"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Het afs</w:t>
      </w:r>
      <w:r w:rsidR="005C5726" w:rsidRPr="00137E2E">
        <w:rPr>
          <w:rFonts w:asciiTheme="minorHAnsi" w:hAnsiTheme="minorHAnsi" w:cstheme="minorHAnsi"/>
          <w:color w:val="808080"/>
          <w:sz w:val="20"/>
          <w:szCs w:val="20"/>
          <w:lang w:val="nl-BE"/>
        </w:rPr>
        <w:t>luiten van de bouwplaats gebeurt</w:t>
      </w:r>
      <w:r w:rsidRPr="00137E2E">
        <w:rPr>
          <w:rFonts w:asciiTheme="minorHAnsi" w:hAnsiTheme="minorHAnsi" w:cstheme="minorHAnsi"/>
          <w:color w:val="808080"/>
          <w:sz w:val="20"/>
          <w:szCs w:val="20"/>
          <w:lang w:val="nl-BE"/>
        </w:rPr>
        <w:t xml:space="preserve"> op kosten van de bouwheer. </w:t>
      </w:r>
      <w:r w:rsidR="006E30BE" w:rsidRPr="00137E2E">
        <w:rPr>
          <w:rFonts w:asciiTheme="minorHAnsi" w:hAnsiTheme="minorHAnsi" w:cstheme="minorHAnsi"/>
          <w:color w:val="808080"/>
          <w:sz w:val="20"/>
          <w:szCs w:val="20"/>
          <w:lang w:val="nl-BE"/>
        </w:rPr>
        <w:t xml:space="preserve">Deze aansluiting moet beletten dat derden zich toegang zouden verschaffen tot de werken. De afsluiting zal beantwoorden aan de voorschriften van de gemeente </w:t>
      </w:r>
      <w:r w:rsidR="00043FB7" w:rsidRPr="00137E2E">
        <w:rPr>
          <w:rFonts w:asciiTheme="minorHAnsi" w:hAnsiTheme="minorHAnsi" w:cstheme="minorHAnsi"/>
          <w:color w:val="808080"/>
          <w:sz w:val="20"/>
          <w:szCs w:val="20"/>
          <w:lang w:val="nl-BE"/>
        </w:rPr>
        <w:t>Nieuwpoort</w:t>
      </w:r>
      <w:r w:rsidR="006E30BE" w:rsidRPr="00137E2E">
        <w:rPr>
          <w:rFonts w:asciiTheme="minorHAnsi" w:hAnsiTheme="minorHAnsi" w:cstheme="minorHAnsi"/>
          <w:color w:val="808080"/>
          <w:sz w:val="20"/>
          <w:szCs w:val="20"/>
          <w:lang w:val="nl-BE"/>
        </w:rPr>
        <w:t>. Het ond</w:t>
      </w:r>
      <w:r w:rsidR="00330BC5" w:rsidRPr="00137E2E">
        <w:rPr>
          <w:rFonts w:asciiTheme="minorHAnsi" w:hAnsiTheme="minorHAnsi" w:cstheme="minorHAnsi"/>
          <w:color w:val="808080"/>
          <w:sz w:val="20"/>
          <w:szCs w:val="20"/>
          <w:lang w:val="nl-BE"/>
        </w:rPr>
        <w:t>erhoud van de afsluiting gebeurt</w:t>
      </w:r>
      <w:r w:rsidR="006E30BE" w:rsidRPr="00137E2E">
        <w:rPr>
          <w:rFonts w:asciiTheme="minorHAnsi" w:hAnsiTheme="minorHAnsi" w:cstheme="minorHAnsi"/>
          <w:color w:val="808080"/>
          <w:sz w:val="20"/>
          <w:szCs w:val="20"/>
          <w:lang w:val="nl-BE"/>
        </w:rPr>
        <w:t xml:space="preserve"> op kosten van de bouwheer.</w:t>
      </w:r>
      <w:r w:rsidRPr="00137E2E">
        <w:rPr>
          <w:rFonts w:asciiTheme="minorHAnsi" w:hAnsiTheme="minorHAnsi" w:cstheme="minorHAnsi"/>
          <w:color w:val="808080"/>
          <w:sz w:val="20"/>
          <w:szCs w:val="20"/>
          <w:lang w:val="nl-BE"/>
        </w:rPr>
        <w:t xml:space="preserve">De bouwheer heeft het recht publiciteit aan te brengen op de afsluiting. Bij het beëindigen van de werken dient de bouwheer op zijn kosten deze </w:t>
      </w:r>
      <w:r w:rsidR="00FF3A38" w:rsidRPr="00137E2E">
        <w:rPr>
          <w:rFonts w:asciiTheme="minorHAnsi" w:hAnsiTheme="minorHAnsi" w:cstheme="minorHAnsi"/>
          <w:color w:val="808080"/>
          <w:sz w:val="20"/>
          <w:szCs w:val="20"/>
          <w:lang w:val="nl-BE"/>
        </w:rPr>
        <w:t>afsluiting</w:t>
      </w:r>
      <w:r w:rsidRPr="00137E2E">
        <w:rPr>
          <w:rFonts w:asciiTheme="minorHAnsi" w:hAnsiTheme="minorHAnsi" w:cstheme="minorHAnsi"/>
          <w:color w:val="808080"/>
          <w:sz w:val="20"/>
          <w:szCs w:val="20"/>
          <w:lang w:val="nl-BE"/>
        </w:rPr>
        <w:t xml:space="preserve"> te verwijderen.</w:t>
      </w:r>
    </w:p>
    <w:p w:rsidR="006E30BE" w:rsidRPr="00137E2E" w:rsidRDefault="006E30BE" w:rsidP="00CD3F14">
      <w:pPr>
        <w:rPr>
          <w:rFonts w:asciiTheme="minorHAnsi" w:hAnsiTheme="minorHAnsi" w:cstheme="minorHAnsi"/>
          <w:color w:val="808080"/>
          <w:sz w:val="20"/>
          <w:szCs w:val="20"/>
          <w:lang w:val="nl-BE"/>
        </w:rPr>
      </w:pPr>
    </w:p>
    <w:p w:rsidR="006E30BE" w:rsidRPr="00137E2E" w:rsidRDefault="006E30BE"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voorlopige aansluitingen op water, gas en elektriciteit vallen ten laste van de bouwpromotor. De definitieve aansluitingskosten op water, gas en elektriciteit, distributie en telefoon vallen ten laste van de koper evenals de waarborgen en vergoedingen die voortvloeien uit de aansluiting.</w:t>
      </w:r>
    </w:p>
    <w:p w:rsidR="00CD46B7" w:rsidRPr="00137E2E" w:rsidRDefault="00CD46B7" w:rsidP="00CD3F14">
      <w:pPr>
        <w:rPr>
          <w:rFonts w:asciiTheme="minorHAnsi" w:hAnsiTheme="minorHAnsi" w:cstheme="minorHAnsi"/>
          <w:color w:val="808080"/>
          <w:sz w:val="20"/>
          <w:szCs w:val="20"/>
          <w:lang w:val="nl-BE"/>
        </w:rPr>
      </w:pPr>
    </w:p>
    <w:p w:rsidR="00CD46B7" w:rsidRPr="00137E2E" w:rsidRDefault="00CD46B7" w:rsidP="00CD3F14">
      <w:pPr>
        <w:rPr>
          <w:rFonts w:asciiTheme="minorHAnsi" w:hAnsiTheme="minorHAnsi" w:cstheme="minorHAnsi"/>
          <w:color w:val="808080"/>
          <w:sz w:val="20"/>
          <w:szCs w:val="20"/>
          <w:lang w:val="nl-BE"/>
        </w:rPr>
      </w:pPr>
    </w:p>
    <w:p w:rsidR="00CD46B7" w:rsidRPr="00137E2E" w:rsidRDefault="00CD46B7"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bouwheer neemt eveneens op zich het onderhoud van de werken tot aan de voltooiing alsook het verwijderen van puin en afval voor de voorlopige oplevering der werken.</w:t>
      </w:r>
    </w:p>
    <w:p w:rsidR="00CD46B7" w:rsidRPr="00137E2E" w:rsidRDefault="00CD46B7" w:rsidP="00CD3F14">
      <w:pPr>
        <w:rPr>
          <w:rFonts w:asciiTheme="minorHAnsi" w:hAnsiTheme="minorHAnsi" w:cstheme="minorHAnsi"/>
          <w:color w:val="808080"/>
          <w:sz w:val="20"/>
          <w:szCs w:val="20"/>
          <w:u w:val="single"/>
          <w:lang w:val="nl-BE"/>
        </w:rPr>
      </w:pPr>
    </w:p>
    <w:p w:rsidR="00CD46B7" w:rsidRPr="00137E2E" w:rsidRDefault="00CD46B7" w:rsidP="00CD3F14">
      <w:pPr>
        <w:rPr>
          <w:rFonts w:asciiTheme="minorHAnsi" w:hAnsiTheme="minorHAnsi" w:cstheme="minorHAnsi"/>
          <w:color w:val="808080"/>
          <w:sz w:val="20"/>
          <w:szCs w:val="20"/>
          <w:u w:val="single"/>
          <w:lang w:val="nl-BE"/>
        </w:rPr>
      </w:pPr>
    </w:p>
    <w:p w:rsidR="00383745" w:rsidRPr="00137E2E" w:rsidRDefault="00CD46B7"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4.2</w:t>
      </w:r>
      <w:r w:rsidR="00383745" w:rsidRPr="00137E2E">
        <w:rPr>
          <w:rFonts w:asciiTheme="minorHAnsi" w:hAnsiTheme="minorHAnsi" w:cstheme="minorHAnsi"/>
          <w:color w:val="808080"/>
          <w:sz w:val="20"/>
          <w:szCs w:val="20"/>
          <w:u w:val="single"/>
          <w:lang w:val="nl-BE"/>
        </w:rPr>
        <w:t xml:space="preserve"> </w:t>
      </w:r>
      <w:r w:rsidRPr="00137E2E">
        <w:rPr>
          <w:rFonts w:asciiTheme="minorHAnsi" w:hAnsiTheme="minorHAnsi" w:cstheme="minorHAnsi"/>
          <w:color w:val="808080"/>
          <w:sz w:val="20"/>
          <w:szCs w:val="20"/>
          <w:u w:val="single"/>
          <w:lang w:val="nl-BE"/>
        </w:rPr>
        <w:t>Grondwerken</w:t>
      </w: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grondwerken omvatten de gravingswerken volgens de afmetingen van het plan voor het uitvoeren van funderingen, kelder en rioleringen.</w:t>
      </w:r>
      <w:r w:rsidR="006E30BE" w:rsidRPr="00137E2E">
        <w:rPr>
          <w:rFonts w:asciiTheme="minorHAnsi" w:hAnsiTheme="minorHAnsi" w:cstheme="minorHAnsi"/>
          <w:color w:val="808080"/>
          <w:sz w:val="20"/>
          <w:szCs w:val="20"/>
        </w:rPr>
        <w:t xml:space="preserve"> De uitgravingen zijn diep genoeg om stevige funderingen te bekomen en tevens het aanleggen van sleuven, riolen, onderzoekskamers en eventuele draineringswerken mogelijk te maken.</w:t>
      </w:r>
    </w:p>
    <w:p w:rsidR="006E30BE" w:rsidRPr="00137E2E" w:rsidRDefault="006E30BE" w:rsidP="00CD3F14">
      <w:pPr>
        <w:pStyle w:val="Plattetekstinspringen2"/>
        <w:rPr>
          <w:rFonts w:asciiTheme="minorHAnsi" w:hAnsiTheme="minorHAnsi" w:cstheme="minorHAnsi"/>
          <w:color w:val="808080"/>
          <w:sz w:val="20"/>
          <w:szCs w:val="20"/>
        </w:rPr>
      </w:pPr>
    </w:p>
    <w:p w:rsidR="006E30BE" w:rsidRPr="00137E2E" w:rsidRDefault="006E30BE">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In de aannemingssom zijn begrepen :</w:t>
      </w:r>
    </w:p>
    <w:p w:rsidR="006E30BE" w:rsidRPr="00137E2E" w:rsidRDefault="006E30BE"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alle uitgravingen in het algemeen</w:t>
      </w:r>
    </w:p>
    <w:p w:rsidR="006E30BE" w:rsidRPr="00137E2E" w:rsidRDefault="006E30BE"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het uitbreken en wegvoeren van oud metselwerk</w:t>
      </w:r>
    </w:p>
    <w:p w:rsidR="006E30BE" w:rsidRPr="00137E2E" w:rsidRDefault="006E30BE"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stutwerk, beschoeiingen, enz. …</w:t>
      </w:r>
    </w:p>
    <w:p w:rsidR="006E30BE" w:rsidRPr="00137E2E" w:rsidRDefault="006E30BE">
      <w:pPr>
        <w:pStyle w:val="Plattetekstinspringen2"/>
        <w:rPr>
          <w:rFonts w:asciiTheme="minorHAnsi" w:hAnsiTheme="minorHAnsi" w:cstheme="minorHAnsi"/>
          <w:color w:val="808080"/>
          <w:sz w:val="20"/>
          <w:szCs w:val="20"/>
        </w:rPr>
      </w:pPr>
    </w:p>
    <w:p w:rsidR="00383745" w:rsidRPr="00137E2E" w:rsidRDefault="00383745" w:rsidP="00CD3F14">
      <w:pPr>
        <w:rPr>
          <w:rFonts w:asciiTheme="minorHAnsi" w:hAnsiTheme="minorHAnsi" w:cstheme="minorHAnsi"/>
          <w:color w:val="808080"/>
          <w:sz w:val="20"/>
          <w:szCs w:val="20"/>
          <w:lang w:val="nl-BE"/>
        </w:rPr>
      </w:pPr>
    </w:p>
    <w:p w:rsidR="00CD46B7" w:rsidRPr="00137E2E" w:rsidRDefault="00CD46B7"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lastRenderedPageBreak/>
        <w:t>4.3 Funderingen</w:t>
      </w: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aard van de fundering is in functie van de bodemgesteldheid. De plannen en de keuze van het type funderingen worden opgemaakt door een gespecialiseerd studi</w:t>
      </w:r>
      <w:r w:rsidR="00FF3A38" w:rsidRPr="00137E2E">
        <w:rPr>
          <w:rFonts w:asciiTheme="minorHAnsi" w:hAnsiTheme="minorHAnsi" w:cstheme="minorHAnsi"/>
          <w:color w:val="808080"/>
          <w:sz w:val="20"/>
          <w:szCs w:val="20"/>
          <w:lang w:val="nl-BE"/>
        </w:rPr>
        <w:t>e</w:t>
      </w:r>
      <w:r w:rsidRPr="00137E2E">
        <w:rPr>
          <w:rFonts w:asciiTheme="minorHAnsi" w:hAnsiTheme="minorHAnsi" w:cstheme="minorHAnsi"/>
          <w:color w:val="808080"/>
          <w:sz w:val="20"/>
          <w:szCs w:val="20"/>
          <w:lang w:val="nl-BE"/>
        </w:rPr>
        <w:t>bureel.</w:t>
      </w:r>
    </w:p>
    <w:p w:rsidR="00383745" w:rsidRPr="00137E2E" w:rsidRDefault="00383745" w:rsidP="00CD3F14">
      <w:pPr>
        <w:rPr>
          <w:rFonts w:asciiTheme="minorHAnsi" w:hAnsiTheme="minorHAnsi" w:cstheme="minorHAnsi"/>
          <w:color w:val="808080"/>
          <w:sz w:val="20"/>
          <w:szCs w:val="20"/>
          <w:lang w:val="nl-BE"/>
        </w:rPr>
      </w:pPr>
    </w:p>
    <w:p w:rsidR="00CD46B7" w:rsidRPr="00137E2E" w:rsidRDefault="00CD46B7"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4.4 Draagstruktuur</w:t>
      </w:r>
    </w:p>
    <w:p w:rsidR="00EE7635" w:rsidRPr="00137E2E" w:rsidRDefault="00EE7635" w:rsidP="00CD3F14">
      <w:pPr>
        <w:rPr>
          <w:rFonts w:asciiTheme="minorHAnsi" w:hAnsiTheme="minorHAnsi" w:cstheme="minorHAnsi"/>
          <w:b/>
          <w:i/>
          <w:color w:val="808080"/>
          <w:sz w:val="20"/>
          <w:szCs w:val="20"/>
          <w:lang w:val="nl-BE"/>
        </w:rPr>
      </w:pPr>
    </w:p>
    <w:p w:rsidR="006E30BE" w:rsidRPr="00137E2E" w:rsidRDefault="006E30BE" w:rsidP="00CD3F14">
      <w:pPr>
        <w:rPr>
          <w:rFonts w:asciiTheme="minorHAnsi" w:hAnsiTheme="minorHAnsi" w:cstheme="minorHAnsi"/>
          <w:b/>
          <w:i/>
          <w:color w:val="808080"/>
          <w:sz w:val="20"/>
          <w:szCs w:val="20"/>
          <w:lang w:val="nl-BE"/>
        </w:rPr>
      </w:pPr>
      <w:r w:rsidRPr="00137E2E">
        <w:rPr>
          <w:rFonts w:asciiTheme="minorHAnsi" w:hAnsiTheme="minorHAnsi" w:cstheme="minorHAnsi"/>
          <w:b/>
          <w:i/>
          <w:color w:val="808080"/>
          <w:sz w:val="20"/>
          <w:szCs w:val="20"/>
          <w:lang w:val="nl-BE"/>
        </w:rPr>
        <w:t xml:space="preserve">Gewapend </w:t>
      </w:r>
      <w:r w:rsidR="00EE7635" w:rsidRPr="00137E2E">
        <w:rPr>
          <w:rFonts w:asciiTheme="minorHAnsi" w:hAnsiTheme="minorHAnsi" w:cstheme="minorHAnsi"/>
          <w:b/>
          <w:i/>
          <w:color w:val="808080"/>
          <w:sz w:val="20"/>
          <w:szCs w:val="20"/>
          <w:lang w:val="nl-BE"/>
        </w:rPr>
        <w:t>beton</w:t>
      </w:r>
    </w:p>
    <w:p w:rsidR="00EE7635" w:rsidRPr="00137E2E" w:rsidRDefault="00EE7635" w:rsidP="00CD3F14">
      <w:pPr>
        <w:rPr>
          <w:rFonts w:asciiTheme="minorHAnsi" w:hAnsiTheme="minorHAnsi" w:cstheme="minorHAnsi"/>
          <w:color w:val="808080"/>
          <w:sz w:val="20"/>
          <w:szCs w:val="20"/>
          <w:lang w:val="nl-BE"/>
        </w:rPr>
      </w:pPr>
    </w:p>
    <w:p w:rsidR="009F5314" w:rsidRPr="00137E2E" w:rsidRDefault="009F531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Het geraamte in gewapend beton zal uitgevoerd worden volgens de plannen die het voorwerp zijn van een studi</w:t>
      </w:r>
      <w:r w:rsidR="00307465" w:rsidRPr="00137E2E">
        <w:rPr>
          <w:rFonts w:asciiTheme="minorHAnsi" w:hAnsiTheme="minorHAnsi" w:cstheme="minorHAnsi"/>
          <w:color w:val="808080"/>
          <w:sz w:val="20"/>
          <w:szCs w:val="20"/>
          <w:lang w:val="nl-BE"/>
        </w:rPr>
        <w:t>e</w:t>
      </w:r>
      <w:r w:rsidRPr="00137E2E">
        <w:rPr>
          <w:rFonts w:asciiTheme="minorHAnsi" w:hAnsiTheme="minorHAnsi" w:cstheme="minorHAnsi"/>
          <w:color w:val="808080"/>
          <w:sz w:val="20"/>
          <w:szCs w:val="20"/>
          <w:lang w:val="nl-BE"/>
        </w:rPr>
        <w:t xml:space="preserve"> door het bureel van de ingenieur stabiliteit. De betonstudie is conform de voorschriften van N.B.N. 15.</w:t>
      </w:r>
    </w:p>
    <w:p w:rsidR="009F5314" w:rsidRPr="00137E2E" w:rsidRDefault="009F5314" w:rsidP="00CD3F14">
      <w:pPr>
        <w:rPr>
          <w:rFonts w:asciiTheme="minorHAnsi" w:hAnsiTheme="minorHAnsi" w:cstheme="minorHAnsi"/>
          <w:color w:val="808080"/>
          <w:sz w:val="20"/>
          <w:szCs w:val="20"/>
          <w:lang w:val="nl-BE"/>
        </w:rPr>
      </w:pPr>
    </w:p>
    <w:p w:rsidR="00EE7635" w:rsidRPr="00137E2E" w:rsidRDefault="00EE7635" w:rsidP="00CD3F14">
      <w:pPr>
        <w:rPr>
          <w:rFonts w:asciiTheme="minorHAnsi" w:hAnsiTheme="minorHAnsi" w:cstheme="minorHAnsi"/>
          <w:b/>
          <w:i/>
          <w:color w:val="808080"/>
          <w:sz w:val="20"/>
          <w:szCs w:val="20"/>
          <w:lang w:val="nl-BE"/>
        </w:rPr>
      </w:pPr>
      <w:r w:rsidRPr="00137E2E">
        <w:rPr>
          <w:rFonts w:asciiTheme="minorHAnsi" w:hAnsiTheme="minorHAnsi" w:cstheme="minorHAnsi"/>
          <w:b/>
          <w:i/>
          <w:color w:val="808080"/>
          <w:sz w:val="20"/>
          <w:szCs w:val="20"/>
          <w:lang w:val="nl-BE"/>
        </w:rPr>
        <w:t>Metselwerk</w:t>
      </w:r>
    </w:p>
    <w:p w:rsidR="00EE7635" w:rsidRPr="00137E2E" w:rsidRDefault="00EE7635" w:rsidP="00CD3F14">
      <w:pPr>
        <w:rPr>
          <w:rFonts w:asciiTheme="minorHAnsi" w:hAnsiTheme="minorHAnsi" w:cstheme="minorHAnsi"/>
          <w:b/>
          <w:i/>
          <w:color w:val="808080"/>
          <w:sz w:val="20"/>
          <w:szCs w:val="20"/>
          <w:lang w:val="nl-BE"/>
        </w:rPr>
      </w:pPr>
    </w:p>
    <w:p w:rsidR="00EE7635" w:rsidRPr="00137E2E" w:rsidRDefault="00EE763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Al de metselwerken zullen goed pas en recht geplaatst worden volgens de afmetingen en de vorm aangeduid op de plannen. Volgende metselwerken zijn voorzien</w:t>
      </w:r>
      <w:r w:rsidR="00531ED5" w:rsidRPr="00137E2E">
        <w:rPr>
          <w:rFonts w:asciiTheme="minorHAnsi" w:hAnsiTheme="minorHAnsi" w:cstheme="minorHAnsi"/>
          <w:color w:val="808080"/>
          <w:sz w:val="20"/>
          <w:szCs w:val="20"/>
          <w:lang w:val="nl-BE"/>
        </w:rPr>
        <w:t xml:space="preserve"> :</w:t>
      </w:r>
    </w:p>
    <w:p w:rsidR="00531ED5" w:rsidRPr="00137E2E" w:rsidRDefault="00531ED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ondergronds metselwerk in betonblokken</w:t>
      </w:r>
    </w:p>
    <w:p w:rsidR="00531ED5" w:rsidRPr="00137E2E" w:rsidRDefault="00531ED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opgaand metselwerk in snelbouwsteen</w:t>
      </w:r>
    </w:p>
    <w:p w:rsidR="00531ED5" w:rsidRPr="00137E2E" w:rsidRDefault="00531ED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niet dragende binnenmuren in gipsblokken effen afgewerkt, klaar voor de schilder of in metselwerk volgens keuze architect of ing</w:t>
      </w:r>
      <w:r w:rsidR="00FF3A38" w:rsidRPr="00137E2E">
        <w:rPr>
          <w:rFonts w:asciiTheme="minorHAnsi" w:hAnsiTheme="minorHAnsi" w:cstheme="minorHAnsi"/>
          <w:color w:val="808080"/>
          <w:sz w:val="20"/>
          <w:szCs w:val="20"/>
          <w:lang w:val="nl-BE"/>
        </w:rPr>
        <w:t>e</w:t>
      </w:r>
      <w:r w:rsidRPr="00137E2E">
        <w:rPr>
          <w:rFonts w:asciiTheme="minorHAnsi" w:hAnsiTheme="minorHAnsi" w:cstheme="minorHAnsi"/>
          <w:color w:val="808080"/>
          <w:sz w:val="20"/>
          <w:szCs w:val="20"/>
          <w:lang w:val="nl-BE"/>
        </w:rPr>
        <w:t>nieur stabiliteit</w:t>
      </w:r>
    </w:p>
    <w:p w:rsidR="00531ED5" w:rsidRPr="00137E2E" w:rsidRDefault="00531ED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gevelmetselwerk in gevelsteen volgens keuze door architectenbureau</w:t>
      </w:r>
    </w:p>
    <w:p w:rsidR="00531ED5" w:rsidRPr="00137E2E" w:rsidRDefault="00531ED5" w:rsidP="00CD3F14">
      <w:pPr>
        <w:rPr>
          <w:rFonts w:asciiTheme="minorHAnsi" w:hAnsiTheme="minorHAnsi" w:cstheme="minorHAnsi"/>
          <w:color w:val="808080"/>
          <w:sz w:val="20"/>
          <w:szCs w:val="20"/>
          <w:lang w:val="nl-BE"/>
        </w:rPr>
      </w:pPr>
    </w:p>
    <w:p w:rsidR="00531ED5" w:rsidRPr="00137E2E" w:rsidRDefault="00531ED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Alle metselwerken in de ke</w:t>
      </w:r>
      <w:r w:rsidR="00307465" w:rsidRPr="00137E2E">
        <w:rPr>
          <w:rFonts w:asciiTheme="minorHAnsi" w:hAnsiTheme="minorHAnsi" w:cstheme="minorHAnsi"/>
          <w:color w:val="808080"/>
          <w:sz w:val="20"/>
          <w:szCs w:val="20"/>
          <w:lang w:val="nl-BE"/>
        </w:rPr>
        <w:t>l</w:t>
      </w:r>
      <w:r w:rsidRPr="00137E2E">
        <w:rPr>
          <w:rFonts w:asciiTheme="minorHAnsi" w:hAnsiTheme="minorHAnsi" w:cstheme="minorHAnsi"/>
          <w:color w:val="808080"/>
          <w:sz w:val="20"/>
          <w:szCs w:val="20"/>
          <w:lang w:val="nl-BE"/>
        </w:rPr>
        <w:t>derverdieping, van de private kelders en alle metselwerk dat zichtbaar blijft zal gewoon gevoegd worden.</w:t>
      </w:r>
    </w:p>
    <w:p w:rsidR="00B85B9D" w:rsidRPr="00137E2E" w:rsidRDefault="00B85B9D" w:rsidP="00CD3F14">
      <w:pPr>
        <w:rPr>
          <w:rFonts w:asciiTheme="minorHAnsi" w:hAnsiTheme="minorHAnsi" w:cstheme="minorHAnsi"/>
          <w:b/>
          <w:i/>
          <w:color w:val="808080"/>
          <w:sz w:val="20"/>
          <w:szCs w:val="20"/>
          <w:lang w:val="nl-BE"/>
        </w:rPr>
      </w:pPr>
    </w:p>
    <w:p w:rsidR="00B85B9D" w:rsidRPr="00137E2E" w:rsidRDefault="00B85B9D" w:rsidP="00CD3F14">
      <w:pPr>
        <w:rPr>
          <w:rFonts w:asciiTheme="minorHAnsi" w:hAnsiTheme="minorHAnsi" w:cstheme="minorHAnsi"/>
          <w:b/>
          <w:i/>
          <w:color w:val="808080"/>
          <w:sz w:val="20"/>
          <w:szCs w:val="20"/>
          <w:lang w:val="nl-BE"/>
        </w:rPr>
      </w:pPr>
      <w:r w:rsidRPr="00137E2E">
        <w:rPr>
          <w:rFonts w:asciiTheme="minorHAnsi" w:hAnsiTheme="minorHAnsi" w:cstheme="minorHAnsi"/>
          <w:b/>
          <w:i/>
          <w:color w:val="808080"/>
          <w:sz w:val="20"/>
          <w:szCs w:val="20"/>
          <w:lang w:val="nl-BE"/>
        </w:rPr>
        <w:t>Uitwendige bekleding</w:t>
      </w:r>
    </w:p>
    <w:p w:rsidR="00B85B9D" w:rsidRPr="00137E2E" w:rsidRDefault="00B85B9D" w:rsidP="00CD3F14">
      <w:pPr>
        <w:rPr>
          <w:rFonts w:asciiTheme="minorHAnsi" w:hAnsiTheme="minorHAnsi" w:cstheme="minorHAnsi"/>
          <w:color w:val="808080"/>
          <w:sz w:val="20"/>
          <w:szCs w:val="20"/>
          <w:lang w:val="nl-BE"/>
        </w:rPr>
      </w:pPr>
    </w:p>
    <w:p w:rsidR="00B85B9D" w:rsidRPr="00137E2E" w:rsidRDefault="00243A67"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Over de 4 gebouwen gezien, waar res Winter (onderhavig verkoopslastenboek) deel van uit maakt, worden b</w:t>
      </w:r>
      <w:r w:rsidR="00165FDD" w:rsidRPr="00137E2E">
        <w:rPr>
          <w:rFonts w:asciiTheme="minorHAnsi" w:hAnsiTheme="minorHAnsi" w:cstheme="minorHAnsi"/>
          <w:color w:val="808080"/>
          <w:sz w:val="20"/>
          <w:szCs w:val="20"/>
          <w:lang w:val="nl-BE"/>
        </w:rPr>
        <w:t>ep</w:t>
      </w:r>
      <w:r w:rsidRPr="00137E2E">
        <w:rPr>
          <w:rFonts w:asciiTheme="minorHAnsi" w:hAnsiTheme="minorHAnsi" w:cstheme="minorHAnsi"/>
          <w:color w:val="808080"/>
          <w:sz w:val="20"/>
          <w:szCs w:val="20"/>
          <w:lang w:val="nl-BE"/>
        </w:rPr>
        <w:t>aalde delen van de gevels</w:t>
      </w:r>
      <w:r w:rsidR="00165FDD" w:rsidRPr="00137E2E">
        <w:rPr>
          <w:rFonts w:asciiTheme="minorHAnsi" w:hAnsiTheme="minorHAnsi" w:cstheme="minorHAnsi"/>
          <w:color w:val="808080"/>
          <w:sz w:val="20"/>
          <w:szCs w:val="20"/>
          <w:lang w:val="nl-BE"/>
        </w:rPr>
        <w:t xml:space="preserve"> bekleed met hout.  Hiervoor wordt een (tropische) hardhoutsoort (</w:t>
      </w:r>
      <w:r w:rsidRPr="00137E2E">
        <w:rPr>
          <w:rFonts w:asciiTheme="minorHAnsi" w:hAnsiTheme="minorHAnsi" w:cstheme="minorHAnsi"/>
          <w:color w:val="808080"/>
          <w:sz w:val="20"/>
          <w:szCs w:val="20"/>
          <w:lang w:val="nl-BE"/>
        </w:rPr>
        <w:t xml:space="preserve">meranti, </w:t>
      </w:r>
      <w:r w:rsidR="00165FDD" w:rsidRPr="00137E2E">
        <w:rPr>
          <w:rFonts w:asciiTheme="minorHAnsi" w:hAnsiTheme="minorHAnsi" w:cstheme="minorHAnsi"/>
          <w:color w:val="808080"/>
          <w:sz w:val="20"/>
          <w:szCs w:val="20"/>
          <w:lang w:val="nl-BE"/>
        </w:rPr>
        <w:t>afzelia of gelijkwaardig) gebruikt volgens de keuze van de architect.  De houten delen zijn vrij van gebreken.</w:t>
      </w:r>
    </w:p>
    <w:p w:rsidR="00165FDD" w:rsidRPr="00137E2E" w:rsidRDefault="00243A67"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Deze bekledingen worden geschil</w:t>
      </w:r>
      <w:r w:rsidR="002A08A1" w:rsidRPr="00137E2E">
        <w:rPr>
          <w:rFonts w:asciiTheme="minorHAnsi" w:hAnsiTheme="minorHAnsi" w:cstheme="minorHAnsi"/>
          <w:color w:val="808080"/>
          <w:sz w:val="20"/>
          <w:szCs w:val="20"/>
          <w:lang w:val="nl-BE"/>
        </w:rPr>
        <w:t>derd met een dekkende buitenbeits</w:t>
      </w:r>
      <w:r w:rsidRPr="00137E2E">
        <w:rPr>
          <w:rFonts w:asciiTheme="minorHAnsi" w:hAnsiTheme="minorHAnsi" w:cstheme="minorHAnsi"/>
          <w:color w:val="808080"/>
          <w:sz w:val="20"/>
          <w:szCs w:val="20"/>
          <w:lang w:val="nl-BE"/>
        </w:rPr>
        <w:t>, kleur nog te bepalen door de architect</w:t>
      </w:r>
      <w:r w:rsidR="00165FDD" w:rsidRPr="00137E2E">
        <w:rPr>
          <w:rFonts w:asciiTheme="minorHAnsi" w:hAnsiTheme="minorHAnsi" w:cstheme="minorHAnsi"/>
          <w:color w:val="808080"/>
          <w:sz w:val="20"/>
          <w:szCs w:val="20"/>
          <w:lang w:val="nl-BE"/>
        </w:rPr>
        <w:t>.</w:t>
      </w:r>
    </w:p>
    <w:p w:rsidR="00165FDD" w:rsidRPr="00137E2E" w:rsidRDefault="00165FDD"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balustrades van de terrassen zijn vervaardigd uit hardhout (afzelia, afromos</w:t>
      </w:r>
      <w:r w:rsidR="00243A67" w:rsidRPr="00137E2E">
        <w:rPr>
          <w:rFonts w:asciiTheme="minorHAnsi" w:hAnsiTheme="minorHAnsi" w:cstheme="minorHAnsi"/>
          <w:color w:val="808080"/>
          <w:sz w:val="20"/>
          <w:szCs w:val="20"/>
          <w:lang w:val="nl-BE"/>
        </w:rPr>
        <w:t xml:space="preserve">ia of gelijkwaardig).  De </w:t>
      </w:r>
      <w:r w:rsidRPr="00137E2E">
        <w:rPr>
          <w:rFonts w:asciiTheme="minorHAnsi" w:hAnsiTheme="minorHAnsi" w:cstheme="minorHAnsi"/>
          <w:color w:val="808080"/>
          <w:sz w:val="20"/>
          <w:szCs w:val="20"/>
          <w:lang w:val="nl-BE"/>
        </w:rPr>
        <w:t>balustrades worden</w:t>
      </w:r>
      <w:r w:rsidR="002A08A1" w:rsidRPr="00137E2E">
        <w:rPr>
          <w:rFonts w:asciiTheme="minorHAnsi" w:hAnsiTheme="minorHAnsi" w:cstheme="minorHAnsi"/>
          <w:color w:val="808080"/>
          <w:sz w:val="20"/>
          <w:szCs w:val="20"/>
          <w:lang w:val="nl-BE"/>
        </w:rPr>
        <w:t xml:space="preserve"> gebeitst</w:t>
      </w:r>
      <w:r w:rsidR="00243A67" w:rsidRPr="00137E2E">
        <w:rPr>
          <w:rFonts w:asciiTheme="minorHAnsi" w:hAnsiTheme="minorHAnsi" w:cstheme="minorHAnsi"/>
          <w:color w:val="808080"/>
          <w:sz w:val="20"/>
          <w:szCs w:val="20"/>
          <w:lang w:val="nl-BE"/>
        </w:rPr>
        <w:t xml:space="preserve"> in een kleur nog te bepalen door de architect.  Eventueel kan de architect verkiezen deze niet te schilderen maar natuurlijk te laten vergrijzen.</w:t>
      </w:r>
    </w:p>
    <w:p w:rsidR="00B85B9D" w:rsidRPr="00137E2E" w:rsidRDefault="00B85B9D" w:rsidP="00CD3F14">
      <w:pPr>
        <w:rPr>
          <w:rFonts w:asciiTheme="minorHAnsi" w:hAnsiTheme="minorHAnsi" w:cstheme="minorHAnsi"/>
          <w:b/>
          <w:i/>
          <w:color w:val="808080"/>
          <w:sz w:val="20"/>
          <w:szCs w:val="20"/>
          <w:lang w:val="nl-BE"/>
        </w:rPr>
      </w:pPr>
    </w:p>
    <w:p w:rsidR="009F5314" w:rsidRPr="00137E2E" w:rsidRDefault="009F5314"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4.5 Vloerplaten</w:t>
      </w:r>
    </w:p>
    <w:p w:rsidR="009F5314" w:rsidRPr="00137E2E" w:rsidRDefault="009F531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vloerplaten worden uitgevoerd in volle gewapende betonplaten, predallen of holle gewelven volgens de voorschriften van de ingenieur. De betonplaten worden waar mogelijk uitgevoerd in predallen.</w:t>
      </w:r>
    </w:p>
    <w:p w:rsidR="00B85B9D" w:rsidRPr="00137E2E" w:rsidRDefault="00B85B9D" w:rsidP="00CD3F14">
      <w:pPr>
        <w:rPr>
          <w:rFonts w:asciiTheme="minorHAnsi" w:hAnsiTheme="minorHAnsi" w:cstheme="minorHAnsi"/>
          <w:color w:val="808080"/>
          <w:sz w:val="20"/>
          <w:szCs w:val="20"/>
          <w:lang w:val="nl-BE"/>
        </w:rPr>
      </w:pPr>
    </w:p>
    <w:p w:rsidR="009F5314" w:rsidRPr="00137E2E" w:rsidRDefault="009F5314"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4.6 Borstweringen en balkons</w:t>
      </w:r>
    </w:p>
    <w:p w:rsidR="00243A67" w:rsidRPr="00137E2E" w:rsidRDefault="009F531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xml:space="preserve">De borstweringen zijn volgens ontwerp van de architect en volgens de geldende norm NBN nr. 03-103. De balkons zijn in </w:t>
      </w:r>
      <w:r w:rsidR="00243A67" w:rsidRPr="00137E2E">
        <w:rPr>
          <w:rFonts w:asciiTheme="minorHAnsi" w:hAnsiTheme="minorHAnsi" w:cstheme="minorHAnsi"/>
          <w:color w:val="808080"/>
          <w:sz w:val="20"/>
          <w:szCs w:val="20"/>
          <w:lang w:val="nl-BE"/>
        </w:rPr>
        <w:t xml:space="preserve">hardhout (afzelia, afromosia of gelijkwaardig) en </w:t>
      </w:r>
      <w:r w:rsidR="002A08A1" w:rsidRPr="00137E2E">
        <w:rPr>
          <w:rFonts w:asciiTheme="minorHAnsi" w:hAnsiTheme="minorHAnsi" w:cstheme="minorHAnsi"/>
          <w:color w:val="808080"/>
          <w:sz w:val="20"/>
          <w:szCs w:val="20"/>
          <w:lang w:val="nl-BE"/>
        </w:rPr>
        <w:t>worden gebeitst</w:t>
      </w:r>
      <w:r w:rsidR="00243A67" w:rsidRPr="00137E2E">
        <w:rPr>
          <w:rFonts w:asciiTheme="minorHAnsi" w:hAnsiTheme="minorHAnsi" w:cstheme="minorHAnsi"/>
          <w:color w:val="808080"/>
          <w:sz w:val="20"/>
          <w:szCs w:val="20"/>
          <w:lang w:val="nl-BE"/>
        </w:rPr>
        <w:t xml:space="preserve"> in een kleur nog te bepalen door de architect.  Eventueel kan de architect verkiezen deze niet te schilderen maar natuurlijk te laten vergrijzen.</w:t>
      </w:r>
    </w:p>
    <w:p w:rsidR="009F5314" w:rsidRPr="00137E2E" w:rsidRDefault="009F5314" w:rsidP="00CD3F14">
      <w:pPr>
        <w:rPr>
          <w:rFonts w:asciiTheme="minorHAnsi" w:hAnsiTheme="minorHAnsi" w:cstheme="minorHAnsi"/>
          <w:color w:val="808080"/>
          <w:sz w:val="20"/>
          <w:szCs w:val="20"/>
          <w:lang w:val="nl-BE"/>
        </w:rPr>
      </w:pPr>
    </w:p>
    <w:p w:rsidR="009F5314" w:rsidRPr="00137E2E" w:rsidRDefault="009F5314"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4.7 Dakafwerking</w:t>
      </w:r>
    </w:p>
    <w:p w:rsidR="009F5314" w:rsidRPr="00137E2E" w:rsidRDefault="009F5314" w:rsidP="00CD3F14">
      <w:pPr>
        <w:rPr>
          <w:rFonts w:asciiTheme="minorHAnsi" w:hAnsiTheme="minorHAnsi" w:cstheme="minorHAnsi"/>
          <w:color w:val="808080"/>
          <w:sz w:val="20"/>
          <w:szCs w:val="20"/>
          <w:u w:val="single"/>
          <w:lang w:val="nl-BE"/>
        </w:rPr>
      </w:pPr>
    </w:p>
    <w:p w:rsidR="009F5314" w:rsidRPr="00137E2E" w:rsidRDefault="009F5314"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4.7.1 Dakterrassen</w:t>
      </w:r>
    </w:p>
    <w:p w:rsidR="009F5314" w:rsidRPr="00137E2E" w:rsidRDefault="009F531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Meerlaagse dakdichting waarin drukvaste foamglass i</w:t>
      </w:r>
      <w:r w:rsidR="00F63705" w:rsidRPr="00137E2E">
        <w:rPr>
          <w:rFonts w:asciiTheme="minorHAnsi" w:hAnsiTheme="minorHAnsi" w:cstheme="minorHAnsi"/>
          <w:color w:val="808080"/>
          <w:sz w:val="20"/>
          <w:szCs w:val="20"/>
          <w:lang w:val="nl-BE"/>
        </w:rPr>
        <w:t>solatieplaten (</w:t>
      </w:r>
      <w:r w:rsidRPr="00137E2E">
        <w:rPr>
          <w:rFonts w:asciiTheme="minorHAnsi" w:hAnsiTheme="minorHAnsi" w:cstheme="minorHAnsi"/>
          <w:color w:val="808080"/>
          <w:sz w:val="20"/>
          <w:szCs w:val="20"/>
          <w:lang w:val="nl-BE"/>
        </w:rPr>
        <w:t>dikte</w:t>
      </w:r>
      <w:r w:rsidR="00F63705" w:rsidRPr="00137E2E">
        <w:rPr>
          <w:rFonts w:asciiTheme="minorHAnsi" w:hAnsiTheme="minorHAnsi" w:cstheme="minorHAnsi"/>
          <w:color w:val="808080"/>
          <w:sz w:val="20"/>
          <w:szCs w:val="20"/>
          <w:lang w:val="nl-BE"/>
        </w:rPr>
        <w:t xml:space="preserve"> conform de EPB regelgeving)</w:t>
      </w:r>
      <w:r w:rsidRPr="00137E2E">
        <w:rPr>
          <w:rFonts w:asciiTheme="minorHAnsi" w:hAnsiTheme="minorHAnsi" w:cstheme="minorHAnsi"/>
          <w:color w:val="808080"/>
          <w:sz w:val="20"/>
          <w:szCs w:val="20"/>
          <w:lang w:val="nl-BE"/>
        </w:rPr>
        <w:t xml:space="preserve"> geplaatst worden en waarop </w:t>
      </w:r>
      <w:r w:rsidR="006430EC" w:rsidRPr="00137E2E">
        <w:rPr>
          <w:rFonts w:asciiTheme="minorHAnsi" w:hAnsiTheme="minorHAnsi" w:cstheme="minorHAnsi"/>
          <w:color w:val="808080"/>
          <w:sz w:val="20"/>
          <w:szCs w:val="20"/>
          <w:lang w:val="nl-BE"/>
        </w:rPr>
        <w:t>terrasdallen</w:t>
      </w:r>
      <w:r w:rsidR="00FF3A38" w:rsidRPr="00137E2E">
        <w:rPr>
          <w:rFonts w:asciiTheme="minorHAnsi" w:hAnsiTheme="minorHAnsi" w:cstheme="minorHAnsi"/>
          <w:color w:val="808080"/>
          <w:sz w:val="20"/>
          <w:szCs w:val="20"/>
          <w:lang w:val="nl-BE"/>
        </w:rPr>
        <w:t xml:space="preserve"> of b</w:t>
      </w:r>
      <w:r w:rsidR="00043FB7" w:rsidRPr="00137E2E">
        <w:rPr>
          <w:rFonts w:asciiTheme="minorHAnsi" w:hAnsiTheme="minorHAnsi" w:cstheme="minorHAnsi"/>
          <w:color w:val="808080"/>
          <w:sz w:val="20"/>
          <w:szCs w:val="20"/>
          <w:lang w:val="nl-BE"/>
        </w:rPr>
        <w:t>el</w:t>
      </w:r>
      <w:r w:rsidR="008C17E7" w:rsidRPr="00137E2E">
        <w:rPr>
          <w:rFonts w:asciiTheme="minorHAnsi" w:hAnsiTheme="minorHAnsi" w:cstheme="minorHAnsi"/>
          <w:color w:val="808080"/>
          <w:sz w:val="20"/>
          <w:szCs w:val="20"/>
          <w:lang w:val="nl-BE"/>
        </w:rPr>
        <w:t>i</w:t>
      </w:r>
      <w:r w:rsidR="00043FB7" w:rsidRPr="00137E2E">
        <w:rPr>
          <w:rFonts w:asciiTheme="minorHAnsi" w:hAnsiTheme="minorHAnsi" w:cstheme="minorHAnsi"/>
          <w:color w:val="808080"/>
          <w:sz w:val="20"/>
          <w:szCs w:val="20"/>
          <w:lang w:val="nl-BE"/>
        </w:rPr>
        <w:t>nga hardhout</w:t>
      </w:r>
      <w:r w:rsidRPr="00137E2E">
        <w:rPr>
          <w:rFonts w:asciiTheme="minorHAnsi" w:hAnsiTheme="minorHAnsi" w:cstheme="minorHAnsi"/>
          <w:color w:val="808080"/>
          <w:sz w:val="20"/>
          <w:szCs w:val="20"/>
          <w:lang w:val="nl-BE"/>
        </w:rPr>
        <w:t xml:space="preserve"> geplaatst worden.</w:t>
      </w:r>
      <w:r w:rsidR="006430EC" w:rsidRPr="00137E2E">
        <w:rPr>
          <w:rFonts w:asciiTheme="minorHAnsi" w:hAnsiTheme="minorHAnsi" w:cstheme="minorHAnsi"/>
          <w:color w:val="808080"/>
          <w:sz w:val="20"/>
          <w:szCs w:val="20"/>
          <w:lang w:val="nl-BE"/>
        </w:rPr>
        <w:t xml:space="preserve"> Kleur en type te bepalen door architect.</w:t>
      </w:r>
    </w:p>
    <w:p w:rsidR="006430EC" w:rsidRPr="00137E2E" w:rsidRDefault="006430EC" w:rsidP="00CD3F14">
      <w:pPr>
        <w:rPr>
          <w:rFonts w:asciiTheme="minorHAnsi" w:hAnsiTheme="minorHAnsi" w:cstheme="minorHAnsi"/>
          <w:color w:val="808080"/>
          <w:sz w:val="20"/>
          <w:szCs w:val="20"/>
          <w:u w:val="single"/>
          <w:lang w:val="nl-BE"/>
        </w:rPr>
      </w:pPr>
    </w:p>
    <w:p w:rsidR="009F5314" w:rsidRPr="00137E2E" w:rsidRDefault="009F5314"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4.7.2 Platte daken</w:t>
      </w:r>
    </w:p>
    <w:p w:rsidR="009F5314" w:rsidRPr="00137E2E" w:rsidRDefault="009F531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Meerlaagse dakdichting</w:t>
      </w:r>
      <w:r w:rsidR="00F63705" w:rsidRPr="00137E2E">
        <w:rPr>
          <w:rFonts w:asciiTheme="minorHAnsi" w:hAnsiTheme="minorHAnsi" w:cstheme="minorHAnsi"/>
          <w:color w:val="808080"/>
          <w:sz w:val="20"/>
          <w:szCs w:val="20"/>
          <w:lang w:val="nl-BE"/>
        </w:rPr>
        <w:t xml:space="preserve"> geplaatst bovenop de isolatie uit </w:t>
      </w:r>
      <w:r w:rsidR="00544DE2" w:rsidRPr="00137E2E">
        <w:rPr>
          <w:rFonts w:asciiTheme="minorHAnsi" w:hAnsiTheme="minorHAnsi" w:cstheme="minorHAnsi"/>
          <w:color w:val="808080"/>
          <w:sz w:val="20"/>
          <w:szCs w:val="20"/>
          <w:lang w:val="nl-BE"/>
        </w:rPr>
        <w:t xml:space="preserve">handschuimplaten </w:t>
      </w:r>
      <w:r w:rsidR="00F63705" w:rsidRPr="00137E2E">
        <w:rPr>
          <w:rFonts w:asciiTheme="minorHAnsi" w:hAnsiTheme="minorHAnsi" w:cstheme="minorHAnsi"/>
          <w:color w:val="808080"/>
          <w:sz w:val="20"/>
          <w:szCs w:val="20"/>
          <w:lang w:val="nl-BE"/>
        </w:rPr>
        <w:t>of</w:t>
      </w:r>
      <w:r w:rsidR="00544DE2" w:rsidRPr="00137E2E">
        <w:rPr>
          <w:rFonts w:asciiTheme="minorHAnsi" w:hAnsiTheme="minorHAnsi" w:cstheme="minorHAnsi"/>
          <w:color w:val="808080"/>
          <w:sz w:val="20"/>
          <w:szCs w:val="20"/>
          <w:lang w:val="nl-BE"/>
        </w:rPr>
        <w:t xml:space="preserve"> polyur</w:t>
      </w:r>
      <w:r w:rsidR="00F63705" w:rsidRPr="00137E2E">
        <w:rPr>
          <w:rFonts w:asciiTheme="minorHAnsi" w:hAnsiTheme="minorHAnsi" w:cstheme="minorHAnsi"/>
          <w:color w:val="808080"/>
          <w:sz w:val="20"/>
          <w:szCs w:val="20"/>
          <w:lang w:val="nl-BE"/>
        </w:rPr>
        <w:t xml:space="preserve">ethaan (dikte conform de EPB regelgeving) </w:t>
      </w:r>
      <w:r w:rsidR="00544DE2" w:rsidRPr="00137E2E">
        <w:rPr>
          <w:rFonts w:asciiTheme="minorHAnsi" w:hAnsiTheme="minorHAnsi" w:cstheme="minorHAnsi"/>
          <w:color w:val="808080"/>
          <w:sz w:val="20"/>
          <w:szCs w:val="20"/>
          <w:lang w:val="nl-BE"/>
        </w:rPr>
        <w:t xml:space="preserve">en waarvan </w:t>
      </w:r>
      <w:r w:rsidR="00F63705" w:rsidRPr="00137E2E">
        <w:rPr>
          <w:rFonts w:asciiTheme="minorHAnsi" w:hAnsiTheme="minorHAnsi" w:cstheme="minorHAnsi"/>
          <w:color w:val="808080"/>
          <w:sz w:val="20"/>
          <w:szCs w:val="20"/>
          <w:lang w:val="nl-BE"/>
        </w:rPr>
        <w:t xml:space="preserve">in de afwerkingslaag </w:t>
      </w:r>
      <w:r w:rsidR="00544DE2" w:rsidRPr="00137E2E">
        <w:rPr>
          <w:rFonts w:asciiTheme="minorHAnsi" w:hAnsiTheme="minorHAnsi" w:cstheme="minorHAnsi"/>
          <w:color w:val="808080"/>
          <w:sz w:val="20"/>
          <w:szCs w:val="20"/>
          <w:lang w:val="nl-BE"/>
        </w:rPr>
        <w:t>leischilfers zijn toegevoegd. Het dak vertoont voldoende helling ter vo</w:t>
      </w:r>
      <w:r w:rsidR="008C17E7" w:rsidRPr="00137E2E">
        <w:rPr>
          <w:rFonts w:asciiTheme="minorHAnsi" w:hAnsiTheme="minorHAnsi" w:cstheme="minorHAnsi"/>
          <w:color w:val="808080"/>
          <w:sz w:val="20"/>
          <w:szCs w:val="20"/>
          <w:lang w:val="nl-BE"/>
        </w:rPr>
        <w:t>orkoming</w:t>
      </w:r>
      <w:r w:rsidR="00544DE2" w:rsidRPr="00137E2E">
        <w:rPr>
          <w:rFonts w:asciiTheme="minorHAnsi" w:hAnsiTheme="minorHAnsi" w:cstheme="minorHAnsi"/>
          <w:color w:val="808080"/>
          <w:sz w:val="20"/>
          <w:szCs w:val="20"/>
          <w:lang w:val="nl-BE"/>
        </w:rPr>
        <w:t xml:space="preserve"> van stilstaand water.</w:t>
      </w:r>
    </w:p>
    <w:p w:rsidR="009F5314" w:rsidRPr="00137E2E" w:rsidRDefault="009F5314" w:rsidP="00CD3F14">
      <w:pPr>
        <w:rPr>
          <w:rFonts w:asciiTheme="minorHAnsi" w:hAnsiTheme="minorHAnsi" w:cstheme="minorHAnsi"/>
          <w:color w:val="808080"/>
          <w:sz w:val="20"/>
          <w:szCs w:val="20"/>
          <w:u w:val="single"/>
          <w:lang w:val="nl-BE"/>
        </w:rPr>
      </w:pPr>
    </w:p>
    <w:p w:rsidR="009F5314" w:rsidRPr="00137E2E" w:rsidRDefault="00E754B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4.8 Rioolnet</w:t>
      </w: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lastRenderedPageBreak/>
        <w:t>De rioleringen worden aangesloten op de gemeenteriolering volgens de vigerende voorschriften en worden uitgevoerd in grès of PVC.</w:t>
      </w:r>
    </w:p>
    <w:p w:rsidR="006430EC" w:rsidRPr="00137E2E" w:rsidRDefault="006430EC" w:rsidP="00CD3F14">
      <w:pPr>
        <w:rPr>
          <w:rFonts w:asciiTheme="minorHAnsi" w:hAnsiTheme="minorHAnsi" w:cstheme="minorHAnsi"/>
          <w:color w:val="808080"/>
          <w:sz w:val="20"/>
          <w:szCs w:val="20"/>
          <w:u w:val="single"/>
          <w:lang w:val="nl-BE"/>
        </w:rPr>
      </w:pPr>
    </w:p>
    <w:p w:rsidR="008E09EB"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4.9 Trappen</w:t>
      </w:r>
    </w:p>
    <w:p w:rsidR="008E09EB" w:rsidRPr="00137E2E" w:rsidRDefault="008E09EB"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xml:space="preserve">Uitgevoerd in glad geprefabriceerd beton met ingestorte antislipneuzen. De trappen hebben een </w:t>
      </w:r>
      <w:r w:rsidR="002A08A1" w:rsidRPr="00137E2E">
        <w:rPr>
          <w:rFonts w:asciiTheme="minorHAnsi" w:hAnsiTheme="minorHAnsi" w:cstheme="minorHAnsi"/>
          <w:color w:val="808080"/>
          <w:sz w:val="20"/>
          <w:szCs w:val="20"/>
          <w:lang w:val="nl-BE"/>
        </w:rPr>
        <w:t xml:space="preserve">metalen </w:t>
      </w:r>
      <w:r w:rsidRPr="00137E2E">
        <w:rPr>
          <w:rFonts w:asciiTheme="minorHAnsi" w:hAnsiTheme="minorHAnsi" w:cstheme="minorHAnsi"/>
          <w:color w:val="808080"/>
          <w:sz w:val="20"/>
          <w:szCs w:val="20"/>
          <w:lang w:val="nl-BE"/>
        </w:rPr>
        <w:t>borstwering ter beveiliging.</w:t>
      </w:r>
    </w:p>
    <w:p w:rsidR="008E09EB" w:rsidRPr="00137E2E" w:rsidRDefault="008E09EB" w:rsidP="00CD3F14">
      <w:pPr>
        <w:rPr>
          <w:rFonts w:asciiTheme="minorHAnsi" w:hAnsiTheme="minorHAnsi" w:cstheme="minorHAnsi"/>
          <w:color w:val="808080"/>
          <w:sz w:val="20"/>
          <w:szCs w:val="20"/>
          <w:lang w:val="nl-BE"/>
        </w:rPr>
      </w:pPr>
    </w:p>
    <w:p w:rsidR="008E09EB"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4.10 Buitenschrijnwerk</w:t>
      </w: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Het buitenschrijnwerk wor</w:t>
      </w:r>
      <w:r w:rsidR="002A08A1" w:rsidRPr="00137E2E">
        <w:rPr>
          <w:rFonts w:asciiTheme="minorHAnsi" w:hAnsiTheme="minorHAnsi" w:cstheme="minorHAnsi"/>
          <w:color w:val="808080"/>
          <w:sz w:val="20"/>
          <w:szCs w:val="20"/>
          <w:lang w:val="nl-BE"/>
        </w:rPr>
        <w:t>dt uitgevoerd in 1° keus</w:t>
      </w:r>
      <w:r w:rsidRPr="00137E2E">
        <w:rPr>
          <w:rFonts w:asciiTheme="minorHAnsi" w:hAnsiTheme="minorHAnsi" w:cstheme="minorHAnsi"/>
          <w:color w:val="808080"/>
          <w:sz w:val="20"/>
          <w:szCs w:val="20"/>
          <w:lang w:val="nl-BE"/>
        </w:rPr>
        <w:t xml:space="preserve"> hardhout</w:t>
      </w:r>
      <w:r w:rsidR="002A08A1" w:rsidRPr="00137E2E">
        <w:rPr>
          <w:rFonts w:asciiTheme="minorHAnsi" w:hAnsiTheme="minorHAnsi" w:cstheme="minorHAnsi"/>
          <w:color w:val="808080"/>
          <w:sz w:val="20"/>
          <w:szCs w:val="20"/>
          <w:lang w:val="nl-BE"/>
        </w:rPr>
        <w:t xml:space="preserve"> (meranti of gelijkwaardig)</w:t>
      </w:r>
      <w:r w:rsidRPr="00137E2E">
        <w:rPr>
          <w:rFonts w:asciiTheme="minorHAnsi" w:hAnsiTheme="minorHAnsi" w:cstheme="minorHAnsi"/>
          <w:color w:val="808080"/>
          <w:sz w:val="20"/>
          <w:szCs w:val="20"/>
          <w:lang w:val="nl-BE"/>
        </w:rPr>
        <w:t>. De ramen worden gebeitst ( 3 lagen ) in een kleur gekozen door de architect.</w:t>
      </w:r>
    </w:p>
    <w:p w:rsidR="00383745" w:rsidRPr="00137E2E" w:rsidRDefault="00383745" w:rsidP="00CD3F14">
      <w:pPr>
        <w:rPr>
          <w:rFonts w:asciiTheme="minorHAnsi" w:hAnsiTheme="minorHAnsi" w:cstheme="minorHAnsi"/>
          <w:color w:val="808080"/>
          <w:sz w:val="20"/>
          <w:szCs w:val="20"/>
          <w:lang w:val="nl-BE"/>
        </w:rPr>
      </w:pP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Alle ramen worden voorzien van dubbele beglazing, dikte in functie van de grootte van het chassis. De voorziene beglazing is thermo-plus</w:t>
      </w:r>
      <w:r w:rsidR="005E396E" w:rsidRPr="00137E2E">
        <w:rPr>
          <w:rFonts w:asciiTheme="minorHAnsi" w:hAnsiTheme="minorHAnsi" w:cstheme="minorHAnsi"/>
          <w:color w:val="808080"/>
          <w:sz w:val="20"/>
          <w:szCs w:val="20"/>
          <w:lang w:val="nl-BE"/>
        </w:rPr>
        <w:t xml:space="preserve"> met K</w:t>
      </w:r>
      <w:r w:rsidR="00B85B9D" w:rsidRPr="00137E2E">
        <w:rPr>
          <w:rFonts w:asciiTheme="minorHAnsi" w:hAnsiTheme="minorHAnsi" w:cstheme="minorHAnsi"/>
          <w:color w:val="808080"/>
          <w:sz w:val="20"/>
          <w:szCs w:val="20"/>
          <w:lang w:val="nl-BE"/>
        </w:rPr>
        <w:t>-waarde 1,1</w:t>
      </w:r>
      <w:r w:rsidRPr="00137E2E">
        <w:rPr>
          <w:rFonts w:asciiTheme="minorHAnsi" w:hAnsiTheme="minorHAnsi" w:cstheme="minorHAnsi"/>
          <w:color w:val="808080"/>
          <w:sz w:val="20"/>
          <w:szCs w:val="20"/>
          <w:lang w:val="nl-BE"/>
        </w:rPr>
        <w:t>.</w:t>
      </w:r>
    </w:p>
    <w:p w:rsidR="00383745" w:rsidRPr="00137E2E" w:rsidRDefault="00383745" w:rsidP="00CD3F14">
      <w:pPr>
        <w:rPr>
          <w:rFonts w:asciiTheme="minorHAnsi" w:hAnsiTheme="minorHAnsi" w:cstheme="minorHAnsi"/>
          <w:color w:val="808080"/>
          <w:sz w:val="20"/>
          <w:szCs w:val="20"/>
          <w:lang w:val="nl-BE"/>
        </w:rPr>
      </w:pPr>
    </w:p>
    <w:p w:rsidR="008E09EB"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4.11 Muurafdekkingen en goten</w:t>
      </w: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xml:space="preserve">De muurafdekkingen, dakgootbekledingen en hanggoten worden uitgevoerd in </w:t>
      </w:r>
      <w:r w:rsidR="005E396E" w:rsidRPr="00137E2E">
        <w:rPr>
          <w:rFonts w:asciiTheme="minorHAnsi" w:hAnsiTheme="minorHAnsi" w:cstheme="minorHAnsi"/>
          <w:color w:val="808080"/>
          <w:sz w:val="20"/>
          <w:szCs w:val="20"/>
          <w:lang w:val="nl-BE"/>
        </w:rPr>
        <w:t>koper</w:t>
      </w:r>
      <w:r w:rsidRPr="00137E2E">
        <w:rPr>
          <w:rFonts w:asciiTheme="minorHAnsi" w:hAnsiTheme="minorHAnsi" w:cstheme="minorHAnsi"/>
          <w:color w:val="808080"/>
          <w:sz w:val="20"/>
          <w:szCs w:val="20"/>
          <w:lang w:val="nl-BE"/>
        </w:rPr>
        <w:t xml:space="preserve">. De </w:t>
      </w:r>
      <w:r w:rsidR="005E396E" w:rsidRPr="00137E2E">
        <w:rPr>
          <w:rFonts w:asciiTheme="minorHAnsi" w:hAnsiTheme="minorHAnsi" w:cstheme="minorHAnsi"/>
          <w:color w:val="808080"/>
          <w:sz w:val="20"/>
          <w:szCs w:val="20"/>
          <w:lang w:val="nl-BE"/>
        </w:rPr>
        <w:t>niet zichtbare afvoerleidingen</w:t>
      </w:r>
      <w:r w:rsidRPr="00137E2E">
        <w:rPr>
          <w:rFonts w:asciiTheme="minorHAnsi" w:hAnsiTheme="minorHAnsi" w:cstheme="minorHAnsi"/>
          <w:color w:val="808080"/>
          <w:sz w:val="20"/>
          <w:szCs w:val="20"/>
          <w:lang w:val="nl-BE"/>
        </w:rPr>
        <w:t xml:space="preserve">, worden uitgevoerd in PVC. De zichtbare afvoerleidingen worden uitgevoerd in </w:t>
      </w:r>
      <w:r w:rsidR="005E396E" w:rsidRPr="00137E2E">
        <w:rPr>
          <w:rFonts w:asciiTheme="minorHAnsi" w:hAnsiTheme="minorHAnsi" w:cstheme="minorHAnsi"/>
          <w:color w:val="808080"/>
          <w:sz w:val="20"/>
          <w:szCs w:val="20"/>
          <w:lang w:val="nl-BE"/>
        </w:rPr>
        <w:t>koper</w:t>
      </w:r>
      <w:r w:rsidRPr="00137E2E">
        <w:rPr>
          <w:rFonts w:asciiTheme="minorHAnsi" w:hAnsiTheme="minorHAnsi" w:cstheme="minorHAnsi"/>
          <w:color w:val="808080"/>
          <w:sz w:val="20"/>
          <w:szCs w:val="20"/>
          <w:lang w:val="nl-BE"/>
        </w:rPr>
        <w:t>.</w:t>
      </w:r>
    </w:p>
    <w:p w:rsidR="00383745" w:rsidRPr="00137E2E" w:rsidRDefault="00383745" w:rsidP="00CD3F14">
      <w:pPr>
        <w:rPr>
          <w:rFonts w:asciiTheme="minorHAnsi" w:hAnsiTheme="minorHAnsi" w:cstheme="minorHAnsi"/>
          <w:color w:val="808080"/>
          <w:sz w:val="20"/>
          <w:szCs w:val="20"/>
          <w:lang w:val="nl-BE"/>
        </w:rPr>
      </w:pPr>
    </w:p>
    <w:p w:rsidR="008E09EB"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4.12 Blauwe hardsteen</w:t>
      </w:r>
    </w:p>
    <w:p w:rsidR="00383745" w:rsidRPr="00137E2E" w:rsidRDefault="00383745"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gebrui</w:t>
      </w:r>
      <w:r w:rsidR="005E396E" w:rsidRPr="00137E2E">
        <w:rPr>
          <w:rFonts w:asciiTheme="minorHAnsi" w:hAnsiTheme="minorHAnsi" w:cstheme="minorHAnsi"/>
          <w:color w:val="808080"/>
          <w:sz w:val="20"/>
          <w:szCs w:val="20"/>
          <w:lang w:val="nl-BE"/>
        </w:rPr>
        <w:t>kte blauwe hardsteen</w:t>
      </w:r>
      <w:r w:rsidRPr="00137E2E">
        <w:rPr>
          <w:rFonts w:asciiTheme="minorHAnsi" w:hAnsiTheme="minorHAnsi" w:cstheme="minorHAnsi"/>
          <w:color w:val="808080"/>
          <w:sz w:val="20"/>
          <w:szCs w:val="20"/>
          <w:lang w:val="nl-BE"/>
        </w:rPr>
        <w:t>, mag noch schil</w:t>
      </w:r>
      <w:r w:rsidR="008C17E7" w:rsidRPr="00137E2E">
        <w:rPr>
          <w:rFonts w:asciiTheme="minorHAnsi" w:hAnsiTheme="minorHAnsi" w:cstheme="minorHAnsi"/>
          <w:color w:val="808080"/>
          <w:sz w:val="20"/>
          <w:szCs w:val="20"/>
          <w:lang w:val="nl-BE"/>
        </w:rPr>
        <w:t>f</w:t>
      </w:r>
      <w:r w:rsidRPr="00137E2E">
        <w:rPr>
          <w:rFonts w:asciiTheme="minorHAnsi" w:hAnsiTheme="minorHAnsi" w:cstheme="minorHAnsi"/>
          <w:color w:val="808080"/>
          <w:sz w:val="20"/>
          <w:szCs w:val="20"/>
          <w:lang w:val="nl-BE"/>
        </w:rPr>
        <w:t>ering, noch verwering vertonen. De zichtbare vlakken zijn blauw geschuurd.</w:t>
      </w:r>
    </w:p>
    <w:p w:rsidR="008E09EB" w:rsidRPr="00137E2E" w:rsidRDefault="008E09EB" w:rsidP="00CD3F14">
      <w:pPr>
        <w:rPr>
          <w:rFonts w:asciiTheme="minorHAnsi" w:hAnsiTheme="minorHAnsi" w:cstheme="minorHAnsi"/>
          <w:color w:val="808080"/>
          <w:sz w:val="20"/>
          <w:szCs w:val="20"/>
          <w:u w:val="single"/>
          <w:lang w:val="nl-BE"/>
        </w:rPr>
      </w:pPr>
    </w:p>
    <w:p w:rsidR="00383745"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4</w:t>
      </w:r>
      <w:r w:rsidR="00383745" w:rsidRPr="00137E2E">
        <w:rPr>
          <w:rFonts w:asciiTheme="minorHAnsi" w:hAnsiTheme="minorHAnsi" w:cstheme="minorHAnsi"/>
          <w:color w:val="808080"/>
          <w:sz w:val="20"/>
          <w:szCs w:val="20"/>
          <w:u w:val="single"/>
          <w:lang w:val="nl-BE"/>
        </w:rPr>
        <w:t>.</w:t>
      </w:r>
      <w:r w:rsidRPr="00137E2E">
        <w:rPr>
          <w:rFonts w:asciiTheme="minorHAnsi" w:hAnsiTheme="minorHAnsi" w:cstheme="minorHAnsi"/>
          <w:color w:val="808080"/>
          <w:sz w:val="20"/>
          <w:szCs w:val="20"/>
          <w:u w:val="single"/>
          <w:lang w:val="nl-BE"/>
        </w:rPr>
        <w:t>13</w:t>
      </w:r>
      <w:r w:rsidR="00383745" w:rsidRPr="00137E2E">
        <w:rPr>
          <w:rFonts w:asciiTheme="minorHAnsi" w:hAnsiTheme="minorHAnsi" w:cstheme="minorHAnsi"/>
          <w:color w:val="808080"/>
          <w:sz w:val="20"/>
          <w:szCs w:val="20"/>
          <w:u w:val="single"/>
          <w:lang w:val="nl-BE"/>
        </w:rPr>
        <w:t xml:space="preserve"> Gemeenschappelijke </w:t>
      </w:r>
      <w:r w:rsidRPr="00137E2E">
        <w:rPr>
          <w:rFonts w:asciiTheme="minorHAnsi" w:hAnsiTheme="minorHAnsi" w:cstheme="minorHAnsi"/>
          <w:color w:val="808080"/>
          <w:sz w:val="20"/>
          <w:szCs w:val="20"/>
          <w:u w:val="single"/>
          <w:lang w:val="nl-BE"/>
        </w:rPr>
        <w:t>inkomhall</w:t>
      </w:r>
      <w:r w:rsidR="00B85B9D" w:rsidRPr="00137E2E">
        <w:rPr>
          <w:rFonts w:asciiTheme="minorHAnsi" w:hAnsiTheme="minorHAnsi" w:cstheme="minorHAnsi"/>
          <w:color w:val="808080"/>
          <w:sz w:val="20"/>
          <w:szCs w:val="20"/>
          <w:u w:val="single"/>
          <w:lang w:val="nl-BE"/>
        </w:rPr>
        <w:t xml:space="preserve"> en delen</w:t>
      </w: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inkom wordt luxueus afgewerkt, evenredig met de standing van het gebouw. De vloer en de wanden worden uitgevoerd in een granieten bekleding in combinatie met spiegel volgens detailplan architect. Er is een brievenbussengeheel voorzien met een postkastje per appartement uitgevoerd in geëloxeerd aluminium. Het bellenbord vormt één geheel met de videocamera en in hetzelfde materiaal uitgevoerd als het brievenbussenensemble. Dit alles volgens detailplan architect.</w:t>
      </w:r>
    </w:p>
    <w:p w:rsidR="00B85B9D" w:rsidRPr="00137E2E" w:rsidRDefault="00B85B9D">
      <w:pPr>
        <w:pStyle w:val="Plattetekstinspringen2"/>
        <w:rPr>
          <w:rFonts w:asciiTheme="minorHAnsi" w:hAnsiTheme="minorHAnsi" w:cstheme="minorHAnsi"/>
          <w:color w:val="808080"/>
          <w:sz w:val="20"/>
          <w:szCs w:val="20"/>
        </w:rPr>
      </w:pPr>
    </w:p>
    <w:p w:rsidR="00B85B9D" w:rsidRPr="00137E2E" w:rsidRDefault="00B85B9D">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afwerking maakt deel uit van een decoratiestudie door de architect. Alle armaturen gemene delen zijn voorzien. De kasten van de elektrische meters, het ensemble van brievenbussen, de sasdeur, de bellenplaat, enz. … worden op maat gemaakt volgens de detailtekening van de architect.</w:t>
      </w:r>
    </w:p>
    <w:p w:rsidR="00383745" w:rsidRPr="00137E2E" w:rsidRDefault="00383745" w:rsidP="00CD3F14">
      <w:pPr>
        <w:rPr>
          <w:rFonts w:asciiTheme="minorHAnsi" w:hAnsiTheme="minorHAnsi" w:cstheme="minorHAnsi"/>
          <w:color w:val="808080"/>
          <w:sz w:val="20"/>
          <w:szCs w:val="20"/>
          <w:lang w:val="nl-BE"/>
        </w:rPr>
      </w:pPr>
    </w:p>
    <w:p w:rsidR="00383745" w:rsidRPr="00137E2E" w:rsidRDefault="008E09EB" w:rsidP="00CD3F14">
      <w:pPr>
        <w:rPr>
          <w:rFonts w:asciiTheme="minorHAnsi" w:hAnsiTheme="minorHAnsi" w:cstheme="minorHAnsi"/>
          <w:b/>
          <w:color w:val="808080"/>
          <w:sz w:val="20"/>
          <w:szCs w:val="20"/>
          <w:u w:val="single"/>
          <w:lang w:val="nl-BE"/>
        </w:rPr>
      </w:pPr>
      <w:r w:rsidRPr="00137E2E">
        <w:rPr>
          <w:rFonts w:asciiTheme="minorHAnsi" w:hAnsiTheme="minorHAnsi" w:cstheme="minorHAnsi"/>
          <w:b/>
          <w:color w:val="808080"/>
          <w:sz w:val="20"/>
          <w:szCs w:val="20"/>
          <w:u w:val="single"/>
          <w:lang w:val="nl-BE"/>
        </w:rPr>
        <w:t>5</w:t>
      </w:r>
      <w:r w:rsidR="00383745" w:rsidRPr="00137E2E">
        <w:rPr>
          <w:rFonts w:asciiTheme="minorHAnsi" w:hAnsiTheme="minorHAnsi" w:cstheme="minorHAnsi"/>
          <w:color w:val="808080"/>
          <w:sz w:val="20"/>
          <w:szCs w:val="20"/>
          <w:u w:val="single"/>
          <w:lang w:val="nl-BE"/>
        </w:rPr>
        <w:t xml:space="preserve">. </w:t>
      </w:r>
      <w:r w:rsidRPr="00137E2E">
        <w:rPr>
          <w:rFonts w:asciiTheme="minorHAnsi" w:hAnsiTheme="minorHAnsi" w:cstheme="minorHAnsi"/>
          <w:b/>
          <w:color w:val="808080"/>
          <w:sz w:val="20"/>
          <w:szCs w:val="20"/>
          <w:u w:val="single"/>
          <w:lang w:val="nl-BE"/>
        </w:rPr>
        <w:t>AFWERKING APPARTEMENTEN</w:t>
      </w:r>
    </w:p>
    <w:p w:rsidR="008E09EB" w:rsidRPr="00137E2E" w:rsidRDefault="008E09EB" w:rsidP="00CD3F14">
      <w:pPr>
        <w:rPr>
          <w:rFonts w:asciiTheme="minorHAnsi" w:hAnsiTheme="minorHAnsi" w:cstheme="minorHAnsi"/>
          <w:b/>
          <w:color w:val="808080"/>
          <w:sz w:val="20"/>
          <w:szCs w:val="20"/>
          <w:u w:val="single"/>
          <w:lang w:val="nl-BE"/>
        </w:rPr>
      </w:pPr>
    </w:p>
    <w:p w:rsidR="008E09EB" w:rsidRPr="00137E2E" w:rsidRDefault="008E09EB" w:rsidP="00CD3F14">
      <w:pPr>
        <w:rPr>
          <w:rFonts w:asciiTheme="minorHAnsi" w:hAnsiTheme="minorHAnsi" w:cstheme="minorHAnsi"/>
          <w:i/>
          <w:color w:val="808080"/>
          <w:sz w:val="20"/>
          <w:szCs w:val="20"/>
          <w:lang w:val="nl-BE"/>
        </w:rPr>
      </w:pPr>
      <w:r w:rsidRPr="00137E2E">
        <w:rPr>
          <w:rFonts w:asciiTheme="minorHAnsi" w:hAnsiTheme="minorHAnsi" w:cstheme="minorHAnsi"/>
          <w:i/>
          <w:color w:val="808080"/>
          <w:sz w:val="20"/>
          <w:szCs w:val="20"/>
          <w:lang w:val="nl-BE"/>
        </w:rPr>
        <w:t>De hiernavolgende voorzieningen gelden voor zover de beschreven ruimtes voorhanden zijn. Dit kan verschillen naargelang het type appartement.</w:t>
      </w:r>
    </w:p>
    <w:p w:rsidR="008E09EB" w:rsidRPr="00137E2E" w:rsidRDefault="008E09EB" w:rsidP="00CD3F14">
      <w:pPr>
        <w:rPr>
          <w:rFonts w:asciiTheme="minorHAnsi" w:hAnsiTheme="minorHAnsi" w:cstheme="minorHAnsi"/>
          <w:i/>
          <w:color w:val="808080"/>
          <w:sz w:val="20"/>
          <w:szCs w:val="20"/>
          <w:lang w:val="nl-BE"/>
        </w:rPr>
      </w:pPr>
    </w:p>
    <w:p w:rsidR="008E09EB" w:rsidRPr="00137E2E" w:rsidRDefault="008E09EB" w:rsidP="00CD3F14">
      <w:pPr>
        <w:rPr>
          <w:rFonts w:asciiTheme="minorHAnsi" w:hAnsiTheme="minorHAnsi" w:cstheme="minorHAnsi"/>
          <w:color w:val="808080"/>
          <w:sz w:val="20"/>
          <w:szCs w:val="20"/>
          <w:u w:val="single"/>
          <w:lang w:val="nl-BE"/>
        </w:rPr>
      </w:pPr>
      <w:r w:rsidRPr="00137E2E">
        <w:rPr>
          <w:rFonts w:asciiTheme="minorHAnsi" w:hAnsiTheme="minorHAnsi" w:cstheme="minorHAnsi"/>
          <w:color w:val="808080"/>
          <w:sz w:val="20"/>
          <w:szCs w:val="20"/>
          <w:u w:val="single"/>
          <w:lang w:val="nl-BE"/>
        </w:rPr>
        <w:t>5.1. Algemeen</w:t>
      </w:r>
    </w:p>
    <w:p w:rsidR="008E09EB" w:rsidRPr="00137E2E" w:rsidRDefault="008E09EB" w:rsidP="00CD3F14">
      <w:pPr>
        <w:rPr>
          <w:rFonts w:asciiTheme="minorHAnsi" w:hAnsiTheme="minorHAnsi" w:cstheme="minorHAnsi"/>
          <w:color w:val="808080"/>
          <w:sz w:val="20"/>
          <w:szCs w:val="20"/>
          <w:u w:val="single"/>
          <w:lang w:val="nl-BE"/>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muren uit gipsblokken worden volledig vlak en zuiver afgewerkt volgens de regels der kunst. De muren worden bepleisterd en </w:t>
      </w:r>
      <w:r w:rsidR="008C17E7" w:rsidRPr="00137E2E">
        <w:rPr>
          <w:rFonts w:asciiTheme="minorHAnsi" w:hAnsiTheme="minorHAnsi" w:cstheme="minorHAnsi"/>
          <w:color w:val="808080"/>
          <w:sz w:val="20"/>
          <w:szCs w:val="20"/>
        </w:rPr>
        <w:t>klaar voor de schilder</w:t>
      </w:r>
      <w:r w:rsidRPr="00137E2E">
        <w:rPr>
          <w:rFonts w:asciiTheme="minorHAnsi" w:hAnsiTheme="minorHAnsi" w:cstheme="minorHAnsi"/>
          <w:color w:val="808080"/>
          <w:sz w:val="20"/>
          <w:szCs w:val="20"/>
        </w:rPr>
        <w:t xml:space="preserve"> afgeleverd. Tegen meerprijs kan een behangafwerking bekomen worden. Het plafond wordt afgewerkt in gladde spuitplamuur.</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inkomdeuren van de appartementen zijn brandwerende afgeschilderde of gestratifieerde deurbladen met een houten omlijsting</w:t>
      </w:r>
      <w:r w:rsidR="00852384" w:rsidRPr="00137E2E">
        <w:rPr>
          <w:rFonts w:asciiTheme="minorHAnsi" w:hAnsiTheme="minorHAnsi" w:cstheme="minorHAnsi"/>
          <w:color w:val="808080"/>
          <w:sz w:val="20"/>
          <w:szCs w:val="20"/>
        </w:rPr>
        <w:t xml:space="preserve"> en driepuntsluiting</w:t>
      </w:r>
      <w:r w:rsidRPr="00137E2E">
        <w:rPr>
          <w:rFonts w:asciiTheme="minorHAnsi" w:hAnsiTheme="minorHAnsi" w:cstheme="minorHAnsi"/>
          <w:color w:val="808080"/>
          <w:sz w:val="20"/>
          <w:szCs w:val="20"/>
        </w:rPr>
        <w:t>.</w:t>
      </w:r>
      <w:r w:rsidR="00414296" w:rsidRPr="00137E2E">
        <w:rPr>
          <w:rFonts w:asciiTheme="minorHAnsi" w:hAnsiTheme="minorHAnsi" w:cstheme="minorHAnsi"/>
          <w:color w:val="808080"/>
          <w:sz w:val="20"/>
          <w:szCs w:val="20"/>
        </w:rPr>
        <w:t xml:space="preserve"> Het slot is een veiligheidslot</w:t>
      </w:r>
      <w:r w:rsidR="00852384" w:rsidRPr="00137E2E">
        <w:rPr>
          <w:rFonts w:asciiTheme="minorHAnsi" w:hAnsiTheme="minorHAnsi" w:cstheme="minorHAnsi"/>
          <w:color w:val="808080"/>
          <w:sz w:val="20"/>
          <w:szCs w:val="20"/>
        </w:rPr>
        <w:t xml:space="preserve"> met veiligheidsleutels</w:t>
      </w:r>
      <w:r w:rsidR="008E09EB" w:rsidRPr="00137E2E">
        <w:rPr>
          <w:rFonts w:asciiTheme="minorHAnsi" w:hAnsiTheme="minorHAnsi" w:cstheme="minorHAnsi"/>
          <w:color w:val="808080"/>
          <w:sz w:val="20"/>
          <w:szCs w:val="20"/>
        </w:rPr>
        <w:t>.</w:t>
      </w:r>
      <w:r w:rsidR="00852384" w:rsidRPr="00137E2E">
        <w:rPr>
          <w:rFonts w:asciiTheme="minorHAnsi" w:hAnsiTheme="minorHAnsi" w:cstheme="minorHAnsi"/>
          <w:color w:val="808080"/>
          <w:sz w:val="20"/>
          <w:szCs w:val="20"/>
        </w:rPr>
        <w:t xml:space="preserve"> In de inkomdeur is een spion voorzien.</w:t>
      </w:r>
    </w:p>
    <w:p w:rsidR="00414296" w:rsidRPr="00137E2E" w:rsidRDefault="00414296">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binnendeuren van de appartementen </w:t>
      </w:r>
      <w:r w:rsidR="00910457" w:rsidRPr="00137E2E">
        <w:rPr>
          <w:rFonts w:asciiTheme="minorHAnsi" w:hAnsiTheme="minorHAnsi" w:cstheme="minorHAnsi"/>
          <w:color w:val="808080"/>
          <w:sz w:val="20"/>
          <w:szCs w:val="20"/>
        </w:rPr>
        <w:t>zijn van het type volkerndeuren, te schilderen.  D</w:t>
      </w:r>
      <w:r w:rsidRPr="00137E2E">
        <w:rPr>
          <w:rFonts w:asciiTheme="minorHAnsi" w:hAnsiTheme="minorHAnsi" w:cstheme="minorHAnsi"/>
          <w:color w:val="808080"/>
          <w:sz w:val="20"/>
          <w:szCs w:val="20"/>
        </w:rPr>
        <w:t>e binnenkasten en omlijstingen zijn in hout en te schilderen.</w:t>
      </w:r>
    </w:p>
    <w:p w:rsidR="00C424BD" w:rsidRPr="00137E2E" w:rsidRDefault="00C424BD">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op plan vermelde deuren</w:t>
      </w:r>
      <w:r w:rsidR="009B3369" w:rsidRPr="00137E2E">
        <w:rPr>
          <w:rFonts w:asciiTheme="minorHAnsi" w:hAnsiTheme="minorHAnsi" w:cstheme="minorHAnsi"/>
          <w:color w:val="808080"/>
          <w:sz w:val="20"/>
          <w:szCs w:val="20"/>
        </w:rPr>
        <w:t xml:space="preserve"> (enkel of dubbel)</w:t>
      </w:r>
      <w:r w:rsidRPr="00137E2E">
        <w:rPr>
          <w:rFonts w:asciiTheme="minorHAnsi" w:hAnsiTheme="minorHAnsi" w:cstheme="minorHAnsi"/>
          <w:color w:val="808080"/>
          <w:sz w:val="20"/>
          <w:szCs w:val="20"/>
        </w:rPr>
        <w:t xml:space="preserve"> naar de woonkamer zijn van het type securitdeuren in glas, standaardformaat.</w:t>
      </w:r>
    </w:p>
    <w:p w:rsidR="00383745" w:rsidRPr="00137E2E" w:rsidRDefault="00383745">
      <w:pPr>
        <w:pStyle w:val="Plattetekstinspringen2"/>
        <w:rPr>
          <w:rFonts w:asciiTheme="minorHAnsi" w:hAnsiTheme="minorHAnsi" w:cstheme="minorHAnsi"/>
          <w:color w:val="808080"/>
          <w:sz w:val="20"/>
          <w:szCs w:val="20"/>
        </w:rPr>
      </w:pPr>
    </w:p>
    <w:p w:rsidR="00FF3A38"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vloeropbouw</w:t>
      </w:r>
      <w:r w:rsidR="007F2465" w:rsidRPr="00137E2E">
        <w:rPr>
          <w:rFonts w:asciiTheme="minorHAnsi" w:hAnsiTheme="minorHAnsi" w:cstheme="minorHAnsi"/>
          <w:color w:val="808080"/>
          <w:sz w:val="20"/>
          <w:szCs w:val="20"/>
        </w:rPr>
        <w:t>, op te maken volgens de EPB regelgeving</w:t>
      </w:r>
      <w:r w:rsidR="002566EA" w:rsidRPr="00137E2E">
        <w:rPr>
          <w:rFonts w:asciiTheme="minorHAnsi" w:hAnsiTheme="minorHAnsi" w:cstheme="minorHAnsi"/>
          <w:color w:val="808080"/>
          <w:sz w:val="20"/>
          <w:szCs w:val="20"/>
        </w:rPr>
        <w:t xml:space="preserve"> en in functie van de stabiliteitsstudie</w:t>
      </w:r>
      <w:r w:rsidR="007F2465" w:rsidRPr="00137E2E">
        <w:rPr>
          <w:rFonts w:asciiTheme="minorHAnsi" w:hAnsiTheme="minorHAnsi" w:cstheme="minorHAnsi"/>
          <w:color w:val="808080"/>
          <w:sz w:val="20"/>
          <w:szCs w:val="20"/>
        </w:rPr>
        <w:t>,</w:t>
      </w:r>
      <w:r w:rsidRPr="00137E2E">
        <w:rPr>
          <w:rFonts w:asciiTheme="minorHAnsi" w:hAnsiTheme="minorHAnsi" w:cstheme="minorHAnsi"/>
          <w:color w:val="808080"/>
          <w:sz w:val="20"/>
          <w:szCs w:val="20"/>
        </w:rPr>
        <w:t xml:space="preserve"> be</w:t>
      </w:r>
      <w:r w:rsidR="007F2465" w:rsidRPr="00137E2E">
        <w:rPr>
          <w:rFonts w:asciiTheme="minorHAnsi" w:hAnsiTheme="minorHAnsi" w:cstheme="minorHAnsi"/>
          <w:color w:val="808080"/>
          <w:sz w:val="20"/>
          <w:szCs w:val="20"/>
        </w:rPr>
        <w:t xml:space="preserve">draagt in totaal </w:t>
      </w:r>
      <w:r w:rsidR="003E3768" w:rsidRPr="00137E2E">
        <w:rPr>
          <w:rFonts w:asciiTheme="minorHAnsi" w:hAnsiTheme="minorHAnsi" w:cstheme="minorHAnsi"/>
          <w:color w:val="808080"/>
          <w:sz w:val="20"/>
          <w:szCs w:val="20"/>
        </w:rPr>
        <w:t xml:space="preserve">circa </w:t>
      </w:r>
      <w:r w:rsidR="007F2465" w:rsidRPr="00137E2E">
        <w:rPr>
          <w:rFonts w:asciiTheme="minorHAnsi" w:hAnsiTheme="minorHAnsi" w:cstheme="minorHAnsi"/>
          <w:color w:val="808080"/>
          <w:sz w:val="20"/>
          <w:szCs w:val="20"/>
        </w:rPr>
        <w:t>3</w:t>
      </w:r>
      <w:r w:rsidR="003E3768" w:rsidRPr="00137E2E">
        <w:rPr>
          <w:rFonts w:asciiTheme="minorHAnsi" w:hAnsiTheme="minorHAnsi" w:cstheme="minorHAnsi"/>
          <w:color w:val="808080"/>
          <w:sz w:val="20"/>
          <w:szCs w:val="20"/>
        </w:rPr>
        <w:t>2</w:t>
      </w:r>
      <w:r w:rsidR="00FF3A38" w:rsidRPr="00137E2E">
        <w:rPr>
          <w:rFonts w:asciiTheme="minorHAnsi" w:hAnsiTheme="minorHAnsi" w:cstheme="minorHAnsi"/>
          <w:color w:val="808080"/>
          <w:sz w:val="20"/>
          <w:szCs w:val="20"/>
        </w:rPr>
        <w:t>cm en omvat :</w:t>
      </w:r>
    </w:p>
    <w:p w:rsidR="00FF3A38" w:rsidRPr="00137E2E" w:rsidRDefault="00FF3A38">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 vloerbedekking : 1 à </w:t>
      </w:r>
      <w:smartTag w:uri="urn:schemas-microsoft-com:office:smarttags" w:element="metricconverter">
        <w:smartTagPr>
          <w:attr w:name="ProductID" w:val="2 cm"/>
        </w:smartTagPr>
        <w:r w:rsidRPr="00137E2E">
          <w:rPr>
            <w:rFonts w:asciiTheme="minorHAnsi" w:hAnsiTheme="minorHAnsi" w:cstheme="minorHAnsi"/>
            <w:color w:val="808080"/>
            <w:sz w:val="20"/>
            <w:szCs w:val="20"/>
          </w:rPr>
          <w:t>2 cm</w:t>
        </w:r>
      </w:smartTag>
    </w:p>
    <w:p w:rsidR="00FF3A38" w:rsidRPr="00137E2E" w:rsidRDefault="00FF3A38">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 chappe : 6 à </w:t>
      </w:r>
      <w:smartTag w:uri="urn:schemas-microsoft-com:office:smarttags" w:element="metricconverter">
        <w:smartTagPr>
          <w:attr w:name="ProductID" w:val="7 cm"/>
        </w:smartTagPr>
        <w:r w:rsidRPr="00137E2E">
          <w:rPr>
            <w:rFonts w:asciiTheme="minorHAnsi" w:hAnsiTheme="minorHAnsi" w:cstheme="minorHAnsi"/>
            <w:color w:val="808080"/>
            <w:sz w:val="20"/>
            <w:szCs w:val="20"/>
          </w:rPr>
          <w:t>7 cm</w:t>
        </w:r>
      </w:smartTag>
    </w:p>
    <w:p w:rsidR="00FF3A38" w:rsidRPr="00137E2E" w:rsidRDefault="007F246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lastRenderedPageBreak/>
        <w:t xml:space="preserve">- acoustische isolatie : </w:t>
      </w:r>
      <w:smartTag w:uri="urn:schemas-microsoft-com:office:smarttags" w:element="metricconverter">
        <w:smartTagPr>
          <w:attr w:name="ProductID" w:val="0,5 cm"/>
        </w:smartTagPr>
        <w:r w:rsidRPr="00137E2E">
          <w:rPr>
            <w:rFonts w:asciiTheme="minorHAnsi" w:hAnsiTheme="minorHAnsi" w:cstheme="minorHAnsi"/>
            <w:color w:val="808080"/>
            <w:sz w:val="20"/>
            <w:szCs w:val="20"/>
          </w:rPr>
          <w:t>0,5</w:t>
        </w:r>
        <w:r w:rsidR="00FF3A38" w:rsidRPr="00137E2E">
          <w:rPr>
            <w:rFonts w:asciiTheme="minorHAnsi" w:hAnsiTheme="minorHAnsi" w:cstheme="minorHAnsi"/>
            <w:color w:val="808080"/>
            <w:sz w:val="20"/>
            <w:szCs w:val="20"/>
          </w:rPr>
          <w:t xml:space="preserve"> cm</w:t>
        </w:r>
      </w:smartTag>
    </w:p>
    <w:p w:rsidR="00FF3A38" w:rsidRPr="00137E2E" w:rsidRDefault="007F246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 PUR uitvullingschappe : </w:t>
      </w:r>
      <w:smartTag w:uri="urn:schemas-microsoft-com:office:smarttags" w:element="metricconverter">
        <w:smartTagPr>
          <w:attr w:name="ProductID" w:val="4 cm"/>
        </w:smartTagPr>
        <w:r w:rsidRPr="00137E2E">
          <w:rPr>
            <w:rFonts w:asciiTheme="minorHAnsi" w:hAnsiTheme="minorHAnsi" w:cstheme="minorHAnsi"/>
            <w:color w:val="808080"/>
            <w:sz w:val="20"/>
            <w:szCs w:val="20"/>
          </w:rPr>
          <w:t>4</w:t>
        </w:r>
        <w:r w:rsidR="00FF3A38" w:rsidRPr="00137E2E">
          <w:rPr>
            <w:rFonts w:asciiTheme="minorHAnsi" w:hAnsiTheme="minorHAnsi" w:cstheme="minorHAnsi"/>
            <w:color w:val="808080"/>
            <w:sz w:val="20"/>
            <w:szCs w:val="20"/>
          </w:rPr>
          <w:t xml:space="preserve"> cm</w:t>
        </w:r>
      </w:smartTag>
    </w:p>
    <w:p w:rsidR="00383745" w:rsidRPr="00137E2E" w:rsidRDefault="007F246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 opgestorte beton : </w:t>
      </w:r>
      <w:smartTag w:uri="urn:schemas-microsoft-com:office:smarttags" w:element="metricconverter">
        <w:smartTagPr>
          <w:attr w:name="ProductID" w:val="18 cm"/>
        </w:smartTagPr>
        <w:r w:rsidR="00FF3A38" w:rsidRPr="00137E2E">
          <w:rPr>
            <w:rFonts w:asciiTheme="minorHAnsi" w:hAnsiTheme="minorHAnsi" w:cstheme="minorHAnsi"/>
            <w:color w:val="808080"/>
            <w:sz w:val="20"/>
            <w:szCs w:val="20"/>
          </w:rPr>
          <w:t>18 cm</w:t>
        </w:r>
      </w:smartTag>
      <w:r w:rsidR="00383745" w:rsidRPr="00137E2E">
        <w:rPr>
          <w:rFonts w:asciiTheme="minorHAnsi" w:hAnsiTheme="minorHAnsi" w:cstheme="minorHAnsi"/>
          <w:color w:val="808080"/>
          <w:sz w:val="20"/>
          <w:szCs w:val="20"/>
        </w:rPr>
        <w:t xml:space="preserve"> </w:t>
      </w:r>
    </w:p>
    <w:p w:rsidR="00383745" w:rsidRPr="00137E2E" w:rsidRDefault="00383745">
      <w:pPr>
        <w:pStyle w:val="Plattetekstinspringen2"/>
        <w:rPr>
          <w:rFonts w:asciiTheme="minorHAnsi" w:hAnsiTheme="minorHAnsi" w:cstheme="minorHAnsi"/>
          <w:color w:val="808080"/>
          <w:sz w:val="20"/>
          <w:szCs w:val="20"/>
        </w:rPr>
      </w:pPr>
    </w:p>
    <w:p w:rsidR="005913CD" w:rsidRPr="00137E2E" w:rsidRDefault="002566EA">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vrije hoogte (vloer – plafond) bedraagt ca </w:t>
      </w:r>
      <w:smartTag w:uri="urn:schemas-microsoft-com:office:smarttags" w:element="metricconverter">
        <w:smartTagPr>
          <w:attr w:name="ProductID" w:val="258 cm"/>
        </w:smartTagPr>
        <w:r w:rsidRPr="00137E2E">
          <w:rPr>
            <w:rFonts w:asciiTheme="minorHAnsi" w:hAnsiTheme="minorHAnsi" w:cstheme="minorHAnsi"/>
            <w:color w:val="808080"/>
            <w:sz w:val="20"/>
            <w:szCs w:val="20"/>
          </w:rPr>
          <w:t>258 cm</w:t>
        </w:r>
      </w:smartTag>
    </w:p>
    <w:p w:rsidR="005913CD" w:rsidRPr="00137E2E" w:rsidRDefault="005913CD">
      <w:pPr>
        <w:pStyle w:val="Plattetekstinspringen2"/>
        <w:rPr>
          <w:rFonts w:asciiTheme="minorHAnsi" w:hAnsiTheme="minorHAnsi" w:cstheme="minorHAnsi"/>
          <w:color w:val="808080"/>
          <w:sz w:val="20"/>
          <w:szCs w:val="20"/>
        </w:rPr>
      </w:pPr>
    </w:p>
    <w:p w:rsidR="003174F8" w:rsidRPr="00137E2E" w:rsidRDefault="003174F8">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trap voorzien in de duplexappartementen is vervaardigd in beuk natuurkleurig. Er is tevens een houten balustrade met handgreep voorzien</w:t>
      </w:r>
    </w:p>
    <w:p w:rsidR="005913CD" w:rsidRPr="00137E2E" w:rsidRDefault="005913CD">
      <w:pPr>
        <w:pStyle w:val="Plattetekstinspringen2"/>
        <w:rPr>
          <w:rFonts w:asciiTheme="minorHAnsi" w:hAnsiTheme="minorHAnsi" w:cstheme="minorHAnsi"/>
          <w:color w:val="808080"/>
          <w:sz w:val="20"/>
          <w:szCs w:val="20"/>
          <w:u w:val="single"/>
        </w:rPr>
      </w:pPr>
    </w:p>
    <w:p w:rsidR="00BF6247" w:rsidRPr="00137E2E" w:rsidRDefault="00BF6247">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5.2 VLOERBEKLEDING</w:t>
      </w:r>
    </w:p>
    <w:p w:rsidR="00B85B9D"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In alle appartementen is een </w:t>
      </w:r>
      <w:r w:rsidR="00B85B9D" w:rsidRPr="00137E2E">
        <w:rPr>
          <w:rFonts w:asciiTheme="minorHAnsi" w:hAnsiTheme="minorHAnsi" w:cstheme="minorHAnsi"/>
          <w:color w:val="808080"/>
          <w:sz w:val="20"/>
          <w:szCs w:val="20"/>
        </w:rPr>
        <w:t xml:space="preserve">uiterst luxueuze </w:t>
      </w:r>
      <w:r w:rsidRPr="00137E2E">
        <w:rPr>
          <w:rFonts w:asciiTheme="minorHAnsi" w:hAnsiTheme="minorHAnsi" w:cstheme="minorHAnsi"/>
          <w:color w:val="808080"/>
          <w:sz w:val="20"/>
          <w:szCs w:val="20"/>
        </w:rPr>
        <w:t>vloerbekleding voorzien voor hall, keuken, nachthall, badkamer</w:t>
      </w:r>
      <w:r w:rsidR="00BF6247" w:rsidRPr="00137E2E">
        <w:rPr>
          <w:rFonts w:asciiTheme="minorHAnsi" w:hAnsiTheme="minorHAnsi" w:cstheme="minorHAnsi"/>
          <w:color w:val="808080"/>
          <w:sz w:val="20"/>
          <w:szCs w:val="20"/>
        </w:rPr>
        <w:t>(s)</w:t>
      </w:r>
      <w:r w:rsidRPr="00137E2E">
        <w:rPr>
          <w:rFonts w:asciiTheme="minorHAnsi" w:hAnsiTheme="minorHAnsi" w:cstheme="minorHAnsi"/>
          <w:color w:val="808080"/>
          <w:sz w:val="20"/>
          <w:szCs w:val="20"/>
        </w:rPr>
        <w:t xml:space="preserve"> en woonkamer. </w:t>
      </w:r>
      <w:r w:rsidR="00B85B9D" w:rsidRPr="00137E2E">
        <w:rPr>
          <w:rFonts w:asciiTheme="minorHAnsi" w:hAnsiTheme="minorHAnsi" w:cstheme="minorHAnsi"/>
          <w:color w:val="808080"/>
          <w:sz w:val="20"/>
          <w:szCs w:val="20"/>
        </w:rPr>
        <w:t xml:space="preserve">Het type </w:t>
      </w:r>
      <w:r w:rsidR="008A1C04" w:rsidRPr="00137E2E">
        <w:rPr>
          <w:rFonts w:asciiTheme="minorHAnsi" w:hAnsiTheme="minorHAnsi" w:cstheme="minorHAnsi"/>
          <w:color w:val="808080"/>
          <w:sz w:val="20"/>
          <w:szCs w:val="20"/>
        </w:rPr>
        <w:t>is te bepalen door de klant in functie van de geplaatste chappe</w:t>
      </w:r>
      <w:r w:rsidR="00B85B9D" w:rsidRPr="00137E2E">
        <w:rPr>
          <w:rFonts w:asciiTheme="minorHAnsi" w:hAnsiTheme="minorHAnsi" w:cstheme="minorHAnsi"/>
          <w:color w:val="808080"/>
          <w:sz w:val="20"/>
          <w:szCs w:val="20"/>
        </w:rPr>
        <w:t>.</w:t>
      </w:r>
    </w:p>
    <w:p w:rsidR="00B85B9D" w:rsidRPr="00137E2E" w:rsidRDefault="00B85B9D">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Handelswaarde : € 50 excl. BTW en plaatsing</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Voor de slaapkamer</w:t>
      </w:r>
      <w:r w:rsidR="00BF6247" w:rsidRPr="00137E2E">
        <w:rPr>
          <w:rFonts w:asciiTheme="minorHAnsi" w:hAnsiTheme="minorHAnsi" w:cstheme="minorHAnsi"/>
          <w:color w:val="808080"/>
          <w:sz w:val="20"/>
          <w:szCs w:val="20"/>
        </w:rPr>
        <w:t>(</w:t>
      </w:r>
      <w:r w:rsidRPr="00137E2E">
        <w:rPr>
          <w:rFonts w:asciiTheme="minorHAnsi" w:hAnsiTheme="minorHAnsi" w:cstheme="minorHAnsi"/>
          <w:color w:val="808080"/>
          <w:sz w:val="20"/>
          <w:szCs w:val="20"/>
        </w:rPr>
        <w:t>s</w:t>
      </w:r>
      <w:r w:rsidR="00BF6247" w:rsidRPr="00137E2E">
        <w:rPr>
          <w:rFonts w:asciiTheme="minorHAnsi" w:hAnsiTheme="minorHAnsi" w:cstheme="minorHAnsi"/>
          <w:color w:val="808080"/>
          <w:sz w:val="20"/>
          <w:szCs w:val="20"/>
        </w:rPr>
        <w:t>)</w:t>
      </w:r>
      <w:r w:rsidRPr="00137E2E">
        <w:rPr>
          <w:rFonts w:asciiTheme="minorHAnsi" w:hAnsiTheme="minorHAnsi" w:cstheme="minorHAnsi"/>
          <w:color w:val="808080"/>
          <w:sz w:val="20"/>
          <w:szCs w:val="20"/>
        </w:rPr>
        <w:t xml:space="preserve"> is </w:t>
      </w:r>
      <w:r w:rsidR="00826C7A" w:rsidRPr="00137E2E">
        <w:rPr>
          <w:rFonts w:asciiTheme="minorHAnsi" w:hAnsiTheme="minorHAnsi" w:cstheme="minorHAnsi"/>
          <w:color w:val="808080"/>
          <w:sz w:val="20"/>
          <w:szCs w:val="20"/>
        </w:rPr>
        <w:t xml:space="preserve">1° keuze </w:t>
      </w:r>
      <w:r w:rsidRPr="00137E2E">
        <w:rPr>
          <w:rFonts w:asciiTheme="minorHAnsi" w:hAnsiTheme="minorHAnsi" w:cstheme="minorHAnsi"/>
          <w:color w:val="808080"/>
          <w:sz w:val="20"/>
          <w:szCs w:val="20"/>
        </w:rPr>
        <w:t xml:space="preserve">laminaatparket voorzien te kiezen uit </w:t>
      </w:r>
      <w:r w:rsidR="00BF6247" w:rsidRPr="00137E2E">
        <w:rPr>
          <w:rFonts w:asciiTheme="minorHAnsi" w:hAnsiTheme="minorHAnsi" w:cstheme="minorHAnsi"/>
          <w:color w:val="808080"/>
          <w:sz w:val="20"/>
          <w:szCs w:val="20"/>
        </w:rPr>
        <w:t>5</w:t>
      </w:r>
      <w:r w:rsidRPr="00137E2E">
        <w:rPr>
          <w:rFonts w:asciiTheme="minorHAnsi" w:hAnsiTheme="minorHAnsi" w:cstheme="minorHAnsi"/>
          <w:color w:val="808080"/>
          <w:sz w:val="20"/>
          <w:szCs w:val="20"/>
        </w:rPr>
        <w:t xml:space="preserve"> stalen.</w:t>
      </w:r>
    </w:p>
    <w:p w:rsidR="008A1C04" w:rsidRPr="00137E2E" w:rsidRDefault="008A1C04">
      <w:pPr>
        <w:pStyle w:val="Plattetekstinspringen2"/>
        <w:rPr>
          <w:rFonts w:asciiTheme="minorHAnsi" w:hAnsiTheme="minorHAnsi" w:cstheme="minorHAnsi"/>
          <w:color w:val="808080"/>
          <w:sz w:val="20"/>
          <w:szCs w:val="20"/>
        </w:rPr>
      </w:pPr>
    </w:p>
    <w:p w:rsidR="008A1C04" w:rsidRPr="00137E2E" w:rsidRDefault="008A1C04">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Handelswaarde : € 30 excl. BTW en plaatsing</w:t>
      </w:r>
    </w:p>
    <w:p w:rsidR="00383745" w:rsidRPr="00137E2E" w:rsidRDefault="00383745">
      <w:pPr>
        <w:pStyle w:val="Plattetekstinspringen2"/>
        <w:rPr>
          <w:rFonts w:asciiTheme="minorHAnsi" w:hAnsiTheme="minorHAnsi" w:cstheme="minorHAnsi"/>
          <w:color w:val="808080"/>
          <w:sz w:val="20"/>
          <w:szCs w:val="20"/>
        </w:rPr>
      </w:pPr>
    </w:p>
    <w:p w:rsidR="00BF6247" w:rsidRPr="00137E2E" w:rsidRDefault="00BF6247">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5.3 MUURBEKLEDING</w:t>
      </w:r>
    </w:p>
    <w:p w:rsidR="008A1C04" w:rsidRPr="00137E2E" w:rsidRDefault="008A1C04">
      <w:pPr>
        <w:pStyle w:val="Plattetekstinspringen2"/>
        <w:rPr>
          <w:rFonts w:asciiTheme="minorHAnsi" w:hAnsiTheme="minorHAnsi" w:cstheme="minorHAnsi"/>
          <w:color w:val="808080"/>
          <w:sz w:val="20"/>
          <w:szCs w:val="20"/>
          <w:u w:val="single"/>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In de badkamer</w:t>
      </w:r>
      <w:r w:rsidR="008A1C04" w:rsidRPr="00137E2E">
        <w:rPr>
          <w:rFonts w:asciiTheme="minorHAnsi" w:hAnsiTheme="minorHAnsi" w:cstheme="minorHAnsi"/>
          <w:color w:val="808080"/>
          <w:sz w:val="20"/>
          <w:szCs w:val="20"/>
        </w:rPr>
        <w:t>(s) is een luxueu</w:t>
      </w:r>
      <w:r w:rsidR="006430EC" w:rsidRPr="00137E2E">
        <w:rPr>
          <w:rFonts w:asciiTheme="minorHAnsi" w:hAnsiTheme="minorHAnsi" w:cstheme="minorHAnsi"/>
          <w:color w:val="808080"/>
          <w:sz w:val="20"/>
          <w:szCs w:val="20"/>
        </w:rPr>
        <w:t>z</w:t>
      </w:r>
      <w:r w:rsidR="008A1C04" w:rsidRPr="00137E2E">
        <w:rPr>
          <w:rFonts w:asciiTheme="minorHAnsi" w:hAnsiTheme="minorHAnsi" w:cstheme="minorHAnsi"/>
          <w:color w:val="808080"/>
          <w:sz w:val="20"/>
          <w:szCs w:val="20"/>
        </w:rPr>
        <w:t>e fai</w:t>
      </w:r>
      <w:r w:rsidR="006430EC" w:rsidRPr="00137E2E">
        <w:rPr>
          <w:rFonts w:asciiTheme="minorHAnsi" w:hAnsiTheme="minorHAnsi" w:cstheme="minorHAnsi"/>
          <w:color w:val="808080"/>
          <w:sz w:val="20"/>
          <w:szCs w:val="20"/>
        </w:rPr>
        <w:t>e</w:t>
      </w:r>
      <w:r w:rsidR="008A1C04" w:rsidRPr="00137E2E">
        <w:rPr>
          <w:rFonts w:asciiTheme="minorHAnsi" w:hAnsiTheme="minorHAnsi" w:cstheme="minorHAnsi"/>
          <w:color w:val="808080"/>
          <w:sz w:val="20"/>
          <w:szCs w:val="20"/>
        </w:rPr>
        <w:t>nce voorzien tot op plafondhoogte volgens keuze van de klant.</w:t>
      </w:r>
      <w:r w:rsidRPr="00137E2E">
        <w:rPr>
          <w:rFonts w:asciiTheme="minorHAnsi" w:hAnsiTheme="minorHAnsi" w:cstheme="minorHAnsi"/>
          <w:color w:val="808080"/>
          <w:sz w:val="20"/>
          <w:szCs w:val="20"/>
        </w:rPr>
        <w:t xml:space="preserve"> </w:t>
      </w:r>
    </w:p>
    <w:p w:rsidR="008A1C04" w:rsidRPr="00137E2E" w:rsidRDefault="008A1C04">
      <w:pPr>
        <w:pStyle w:val="Plattetekstinspringen2"/>
        <w:rPr>
          <w:rFonts w:asciiTheme="minorHAnsi" w:hAnsiTheme="minorHAnsi" w:cstheme="minorHAnsi"/>
          <w:color w:val="808080"/>
          <w:sz w:val="20"/>
          <w:szCs w:val="20"/>
        </w:rPr>
      </w:pPr>
    </w:p>
    <w:p w:rsidR="008A1C04" w:rsidRPr="00137E2E" w:rsidRDefault="008A1C04">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Handelswaarde : € 40 excl. BTW en plaatsing</w:t>
      </w:r>
    </w:p>
    <w:p w:rsidR="008A1C04" w:rsidRPr="00137E2E" w:rsidRDefault="008A1C04">
      <w:pPr>
        <w:pStyle w:val="Plattetekstinspringen2"/>
        <w:rPr>
          <w:rFonts w:asciiTheme="minorHAnsi" w:hAnsiTheme="minorHAnsi" w:cstheme="minorHAnsi"/>
          <w:b/>
          <w:i/>
          <w:color w:val="808080"/>
          <w:sz w:val="20"/>
          <w:szCs w:val="20"/>
        </w:rPr>
      </w:pPr>
    </w:p>
    <w:p w:rsidR="000D6017" w:rsidRPr="00137E2E" w:rsidRDefault="000D6017">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5.4 KEUKEN</w:t>
      </w:r>
    </w:p>
    <w:p w:rsidR="000D6017" w:rsidRPr="00137E2E" w:rsidRDefault="000D6017">
      <w:pPr>
        <w:pStyle w:val="Plattetekstinspringen2"/>
        <w:rPr>
          <w:rFonts w:asciiTheme="minorHAnsi" w:hAnsiTheme="minorHAnsi" w:cstheme="minorHAnsi"/>
          <w:color w:val="808080"/>
          <w:sz w:val="20"/>
          <w:szCs w:val="20"/>
          <w:u w:val="single"/>
        </w:rPr>
      </w:pPr>
    </w:p>
    <w:p w:rsidR="000D6017" w:rsidRPr="00137E2E" w:rsidRDefault="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keukenkasten zullen uitgevoerd worden volgens de detailtekeningen die hiervoor zullen opgemaakt worden, met inbegrip van alle bijhorigheden zoals aansluitstukken, plinten, enz. … .</w:t>
      </w:r>
    </w:p>
    <w:p w:rsidR="00414296"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keukenkasten en het werkblad worden uitgevoerd in gestratifieerde houtvezelplaten. De dikte van de kastdeuren is 18mm. </w:t>
      </w:r>
      <w:r w:rsidR="008A1C04" w:rsidRPr="00137E2E">
        <w:rPr>
          <w:rFonts w:asciiTheme="minorHAnsi" w:hAnsiTheme="minorHAnsi" w:cstheme="minorHAnsi"/>
          <w:color w:val="808080"/>
          <w:sz w:val="20"/>
          <w:szCs w:val="20"/>
        </w:rPr>
        <w:t xml:space="preserve">Al de scharnieren van de deuren zullen regelbaar zijn en de deuren van de kasten zullen zelfsluitend zijn. De schuiven zullen glijden op rolletjes. </w:t>
      </w:r>
      <w:r w:rsidR="000D6017" w:rsidRPr="00137E2E">
        <w:rPr>
          <w:rFonts w:asciiTheme="minorHAnsi" w:hAnsiTheme="minorHAnsi" w:cstheme="minorHAnsi"/>
          <w:color w:val="808080"/>
          <w:sz w:val="20"/>
          <w:szCs w:val="20"/>
        </w:rPr>
        <w:t>Al de keukens zullen uitgevoerd worden volgens de regels der kunst.</w:t>
      </w:r>
    </w:p>
    <w:p w:rsidR="00414296" w:rsidRPr="00137E2E" w:rsidRDefault="00414296">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Volgende toestellen </w:t>
      </w:r>
      <w:r w:rsidR="000D6017" w:rsidRPr="00137E2E">
        <w:rPr>
          <w:rFonts w:asciiTheme="minorHAnsi" w:hAnsiTheme="minorHAnsi" w:cstheme="minorHAnsi"/>
          <w:color w:val="808080"/>
          <w:sz w:val="20"/>
          <w:szCs w:val="20"/>
        </w:rPr>
        <w:t xml:space="preserve">( Merk AEG of gelijkwaardig ) </w:t>
      </w:r>
      <w:r w:rsidRPr="00137E2E">
        <w:rPr>
          <w:rFonts w:asciiTheme="minorHAnsi" w:hAnsiTheme="minorHAnsi" w:cstheme="minorHAnsi"/>
          <w:color w:val="808080"/>
          <w:sz w:val="20"/>
          <w:szCs w:val="20"/>
        </w:rPr>
        <w:t>zijn in de prijs voorzien.</w:t>
      </w:r>
    </w:p>
    <w:p w:rsidR="00383745" w:rsidRPr="00137E2E" w:rsidRDefault="00383745"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keramische kookplaat </w:t>
      </w:r>
      <w:r w:rsidR="00852384" w:rsidRPr="00137E2E">
        <w:rPr>
          <w:rFonts w:asciiTheme="minorHAnsi" w:hAnsiTheme="minorHAnsi" w:cstheme="minorHAnsi"/>
          <w:color w:val="808080"/>
          <w:sz w:val="20"/>
          <w:szCs w:val="20"/>
        </w:rPr>
        <w:t xml:space="preserve">met druktoetsen </w:t>
      </w:r>
      <w:r w:rsidRPr="00137E2E">
        <w:rPr>
          <w:rFonts w:asciiTheme="minorHAnsi" w:hAnsiTheme="minorHAnsi" w:cstheme="minorHAnsi"/>
          <w:color w:val="808080"/>
          <w:sz w:val="20"/>
          <w:szCs w:val="20"/>
        </w:rPr>
        <w:t>met 4 vuren</w:t>
      </w:r>
    </w:p>
    <w:p w:rsidR="00383745" w:rsidRPr="00137E2E" w:rsidRDefault="00383745"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oven met grill</w:t>
      </w:r>
      <w:r w:rsidR="006430EC" w:rsidRPr="00137E2E">
        <w:rPr>
          <w:rFonts w:asciiTheme="minorHAnsi" w:hAnsiTheme="minorHAnsi" w:cstheme="minorHAnsi"/>
          <w:color w:val="808080"/>
          <w:sz w:val="20"/>
          <w:szCs w:val="20"/>
        </w:rPr>
        <w:t xml:space="preserve"> en microgolf of combi-oven</w:t>
      </w:r>
    </w:p>
    <w:p w:rsidR="00383745" w:rsidRPr="00137E2E" w:rsidRDefault="00F77FB9"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vier sterren </w:t>
      </w:r>
      <w:r w:rsidR="00383745" w:rsidRPr="00137E2E">
        <w:rPr>
          <w:rFonts w:asciiTheme="minorHAnsi" w:hAnsiTheme="minorHAnsi" w:cstheme="minorHAnsi"/>
          <w:color w:val="808080"/>
          <w:sz w:val="20"/>
          <w:szCs w:val="20"/>
        </w:rPr>
        <w:t xml:space="preserve">inbouwfrigo </w:t>
      </w:r>
      <w:r w:rsidR="00FF3A38" w:rsidRPr="00137E2E">
        <w:rPr>
          <w:rFonts w:asciiTheme="minorHAnsi" w:hAnsiTheme="minorHAnsi" w:cstheme="minorHAnsi"/>
          <w:color w:val="808080"/>
          <w:sz w:val="20"/>
          <w:szCs w:val="20"/>
        </w:rPr>
        <w:t>met apart diepvriesvakje</w:t>
      </w:r>
    </w:p>
    <w:p w:rsidR="00383745" w:rsidRPr="00137E2E" w:rsidRDefault="00383745"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vaatwasmachine</w:t>
      </w:r>
    </w:p>
    <w:p w:rsidR="00383745" w:rsidRPr="00137E2E" w:rsidRDefault="00383745"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dampkap</w:t>
      </w:r>
      <w:r w:rsidR="00826C7A" w:rsidRPr="00137E2E">
        <w:rPr>
          <w:rFonts w:asciiTheme="minorHAnsi" w:hAnsiTheme="minorHAnsi" w:cstheme="minorHAnsi"/>
          <w:color w:val="808080"/>
          <w:sz w:val="20"/>
          <w:szCs w:val="20"/>
        </w:rPr>
        <w:t xml:space="preserve"> </w:t>
      </w:r>
      <w:r w:rsidR="00FF3A38" w:rsidRPr="00137E2E">
        <w:rPr>
          <w:rFonts w:asciiTheme="minorHAnsi" w:hAnsiTheme="minorHAnsi" w:cstheme="minorHAnsi"/>
          <w:color w:val="808080"/>
          <w:sz w:val="20"/>
          <w:szCs w:val="20"/>
        </w:rPr>
        <w:t>aangesloten op centrale afzuiging</w:t>
      </w:r>
    </w:p>
    <w:p w:rsidR="00383745" w:rsidRPr="00137E2E" w:rsidRDefault="000D6017"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spoeltafel met 2 spoe</w:t>
      </w:r>
      <w:r w:rsidR="008A1C04" w:rsidRPr="00137E2E">
        <w:rPr>
          <w:rFonts w:asciiTheme="minorHAnsi" w:hAnsiTheme="minorHAnsi" w:cstheme="minorHAnsi"/>
          <w:color w:val="808080"/>
          <w:sz w:val="20"/>
          <w:szCs w:val="20"/>
        </w:rPr>
        <w:t>lbakken en een chroom mengkraan met mobiele hals</w:t>
      </w:r>
    </w:p>
    <w:p w:rsidR="008A1C04" w:rsidRPr="00137E2E" w:rsidRDefault="008A1C04" w:rsidP="008A1C04">
      <w:pPr>
        <w:pStyle w:val="Plattetekstinspringen2"/>
        <w:rPr>
          <w:rFonts w:asciiTheme="minorHAnsi" w:hAnsiTheme="minorHAnsi" w:cstheme="minorHAnsi"/>
          <w:color w:val="808080"/>
          <w:sz w:val="20"/>
          <w:szCs w:val="20"/>
        </w:rPr>
      </w:pPr>
    </w:p>
    <w:p w:rsidR="000D6017" w:rsidRPr="00137E2E" w:rsidRDefault="000D6017"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op de plannen afgebeelde keukens gelden wij wijze van voorbeeld en zijn louter illustratief.</w:t>
      </w:r>
    </w:p>
    <w:p w:rsidR="008A1C04" w:rsidRPr="00137E2E" w:rsidRDefault="008A1C04" w:rsidP="000D6017">
      <w:pPr>
        <w:pStyle w:val="Plattetekstinspringen2"/>
        <w:rPr>
          <w:rFonts w:asciiTheme="minorHAnsi" w:hAnsiTheme="minorHAnsi" w:cstheme="minorHAnsi"/>
          <w:color w:val="808080"/>
          <w:sz w:val="20"/>
          <w:szCs w:val="20"/>
        </w:rPr>
      </w:pPr>
    </w:p>
    <w:p w:rsidR="00FF3A38" w:rsidRPr="00137E2E" w:rsidRDefault="008A1C04" w:rsidP="000D601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 xml:space="preserve">Particuliere handelswaarde keuken: </w:t>
      </w:r>
    </w:p>
    <w:p w:rsidR="008A1C04" w:rsidRPr="00137E2E" w:rsidRDefault="00FF3A38" w:rsidP="000D601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 xml:space="preserve">Appartementen : </w:t>
      </w:r>
      <w:r w:rsidR="003E4D37" w:rsidRPr="00137E2E">
        <w:rPr>
          <w:rFonts w:asciiTheme="minorHAnsi" w:hAnsiTheme="minorHAnsi" w:cstheme="minorHAnsi"/>
          <w:b/>
          <w:i/>
          <w:color w:val="808080"/>
          <w:sz w:val="20"/>
          <w:szCs w:val="20"/>
        </w:rPr>
        <w:t xml:space="preserve">€ </w:t>
      </w:r>
      <w:r w:rsidR="003E3768" w:rsidRPr="00137E2E">
        <w:rPr>
          <w:rFonts w:asciiTheme="minorHAnsi" w:hAnsiTheme="minorHAnsi" w:cstheme="minorHAnsi"/>
          <w:b/>
          <w:i/>
          <w:color w:val="808080"/>
          <w:sz w:val="20"/>
          <w:szCs w:val="20"/>
        </w:rPr>
        <w:t>10</w:t>
      </w:r>
      <w:r w:rsidR="003E4D37" w:rsidRPr="00137E2E">
        <w:rPr>
          <w:rFonts w:asciiTheme="minorHAnsi" w:hAnsiTheme="minorHAnsi" w:cstheme="minorHAnsi"/>
          <w:b/>
          <w:i/>
          <w:color w:val="808080"/>
          <w:sz w:val="20"/>
          <w:szCs w:val="20"/>
        </w:rPr>
        <w:t>.000</w:t>
      </w:r>
      <w:r w:rsidR="008A1C04" w:rsidRPr="00137E2E">
        <w:rPr>
          <w:rFonts w:asciiTheme="minorHAnsi" w:hAnsiTheme="minorHAnsi" w:cstheme="minorHAnsi"/>
          <w:b/>
          <w:i/>
          <w:color w:val="808080"/>
          <w:sz w:val="20"/>
          <w:szCs w:val="20"/>
        </w:rPr>
        <w:t xml:space="preserve"> excl. BTW</w:t>
      </w:r>
    </w:p>
    <w:p w:rsidR="00852384" w:rsidRPr="00137E2E" w:rsidRDefault="003E4D37" w:rsidP="003E4D3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 xml:space="preserve">Studio’s : € </w:t>
      </w:r>
      <w:r w:rsidR="003E3768" w:rsidRPr="00137E2E">
        <w:rPr>
          <w:rFonts w:asciiTheme="minorHAnsi" w:hAnsiTheme="minorHAnsi" w:cstheme="minorHAnsi"/>
          <w:b/>
          <w:i/>
          <w:color w:val="808080"/>
          <w:sz w:val="20"/>
          <w:szCs w:val="20"/>
        </w:rPr>
        <w:t>8</w:t>
      </w:r>
      <w:r w:rsidRPr="00137E2E">
        <w:rPr>
          <w:rFonts w:asciiTheme="minorHAnsi" w:hAnsiTheme="minorHAnsi" w:cstheme="minorHAnsi"/>
          <w:b/>
          <w:i/>
          <w:color w:val="808080"/>
          <w:sz w:val="20"/>
          <w:szCs w:val="20"/>
        </w:rPr>
        <w:t>.</w:t>
      </w:r>
      <w:r w:rsidR="003E3768" w:rsidRPr="00137E2E">
        <w:rPr>
          <w:rFonts w:asciiTheme="minorHAnsi" w:hAnsiTheme="minorHAnsi" w:cstheme="minorHAnsi"/>
          <w:b/>
          <w:i/>
          <w:color w:val="808080"/>
          <w:sz w:val="20"/>
          <w:szCs w:val="20"/>
        </w:rPr>
        <w:t>0</w:t>
      </w:r>
      <w:r w:rsidRPr="00137E2E">
        <w:rPr>
          <w:rFonts w:asciiTheme="minorHAnsi" w:hAnsiTheme="minorHAnsi" w:cstheme="minorHAnsi"/>
          <w:b/>
          <w:i/>
          <w:color w:val="808080"/>
          <w:sz w:val="20"/>
          <w:szCs w:val="20"/>
        </w:rPr>
        <w:t>00</w:t>
      </w:r>
      <w:r w:rsidR="00FF3A38" w:rsidRPr="00137E2E">
        <w:rPr>
          <w:rFonts w:asciiTheme="minorHAnsi" w:hAnsiTheme="minorHAnsi" w:cstheme="minorHAnsi"/>
          <w:b/>
          <w:i/>
          <w:color w:val="808080"/>
          <w:sz w:val="20"/>
          <w:szCs w:val="20"/>
        </w:rPr>
        <w:t xml:space="preserve"> excl. BTW</w:t>
      </w:r>
    </w:p>
    <w:p w:rsidR="00852384" w:rsidRPr="00137E2E" w:rsidRDefault="00852384">
      <w:pPr>
        <w:pStyle w:val="Plattetekstinspringen2"/>
        <w:rPr>
          <w:rFonts w:asciiTheme="minorHAnsi" w:hAnsiTheme="minorHAnsi" w:cstheme="minorHAnsi"/>
          <w:b/>
          <w:bCs/>
          <w:color w:val="808080"/>
          <w:sz w:val="20"/>
          <w:szCs w:val="20"/>
          <w:u w:val="single"/>
        </w:rPr>
      </w:pPr>
    </w:p>
    <w:p w:rsidR="000D6017" w:rsidRPr="00137E2E" w:rsidRDefault="000D6017">
      <w:pPr>
        <w:pStyle w:val="Plattetekstinspringen2"/>
        <w:rPr>
          <w:rFonts w:asciiTheme="minorHAnsi" w:hAnsiTheme="minorHAnsi" w:cstheme="minorHAnsi"/>
          <w:bCs/>
          <w:color w:val="808080"/>
          <w:sz w:val="20"/>
          <w:szCs w:val="20"/>
          <w:u w:val="single"/>
        </w:rPr>
      </w:pPr>
      <w:r w:rsidRPr="00137E2E">
        <w:rPr>
          <w:rFonts w:asciiTheme="minorHAnsi" w:hAnsiTheme="minorHAnsi" w:cstheme="minorHAnsi"/>
          <w:bCs/>
          <w:color w:val="808080"/>
          <w:sz w:val="20"/>
          <w:szCs w:val="20"/>
          <w:u w:val="single"/>
        </w:rPr>
        <w:t>5.5 TOILET &amp; BADKAMERS</w:t>
      </w:r>
    </w:p>
    <w:p w:rsidR="000D6017" w:rsidRPr="00137E2E" w:rsidRDefault="000D6017">
      <w:pPr>
        <w:pStyle w:val="Plattetekstinspringen2"/>
        <w:rPr>
          <w:rFonts w:asciiTheme="minorHAnsi" w:hAnsiTheme="minorHAnsi" w:cstheme="minorHAnsi"/>
          <w:bCs/>
          <w:color w:val="808080"/>
          <w:sz w:val="20"/>
          <w:szCs w:val="20"/>
          <w:u w:val="single"/>
        </w:rPr>
      </w:pPr>
    </w:p>
    <w:p w:rsidR="002178ED" w:rsidRPr="00137E2E" w:rsidRDefault="002178ED">
      <w:pPr>
        <w:pStyle w:val="Plattetekstinspringen2"/>
        <w:rPr>
          <w:rFonts w:asciiTheme="minorHAnsi" w:hAnsiTheme="minorHAnsi" w:cstheme="minorHAnsi"/>
          <w:b/>
          <w:bCs/>
          <w:i/>
          <w:color w:val="808080"/>
          <w:sz w:val="20"/>
          <w:szCs w:val="20"/>
        </w:rPr>
      </w:pPr>
      <w:r w:rsidRPr="00137E2E">
        <w:rPr>
          <w:rFonts w:asciiTheme="minorHAnsi" w:hAnsiTheme="minorHAnsi" w:cstheme="minorHAnsi"/>
          <w:b/>
          <w:bCs/>
          <w:i/>
          <w:color w:val="808080"/>
          <w:sz w:val="20"/>
          <w:szCs w:val="20"/>
        </w:rPr>
        <w:t>Algemeen</w:t>
      </w:r>
    </w:p>
    <w:p w:rsidR="002178ED" w:rsidRPr="00137E2E" w:rsidRDefault="002178ED">
      <w:pPr>
        <w:pStyle w:val="Plattetekstinspringen2"/>
        <w:rPr>
          <w:rFonts w:asciiTheme="minorHAnsi" w:hAnsiTheme="minorHAnsi" w:cstheme="minorHAnsi"/>
          <w:b/>
          <w:bCs/>
          <w:i/>
          <w:color w:val="808080"/>
          <w:sz w:val="20"/>
          <w:szCs w:val="20"/>
        </w:rPr>
      </w:pPr>
    </w:p>
    <w:p w:rsidR="008A1C04" w:rsidRPr="00137E2E" w:rsidRDefault="008A1C04">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De sanitaire installatie zal uitgevoerd worden door een gespecialiseerde firma in overeenstemming met de in voege zijnde reglementen.</w:t>
      </w:r>
    </w:p>
    <w:p w:rsidR="008A1C04" w:rsidRPr="00137E2E" w:rsidRDefault="008A1C04">
      <w:pPr>
        <w:pStyle w:val="Plattetekstinspringen2"/>
        <w:rPr>
          <w:rFonts w:asciiTheme="minorHAnsi" w:hAnsiTheme="minorHAnsi" w:cstheme="minorHAnsi"/>
          <w:bCs/>
          <w:color w:val="808080"/>
          <w:sz w:val="20"/>
          <w:szCs w:val="20"/>
        </w:rPr>
      </w:pPr>
    </w:p>
    <w:p w:rsidR="008A1C04" w:rsidRPr="00137E2E" w:rsidRDefault="002178ED">
      <w:pPr>
        <w:pStyle w:val="Plattetekstinspringen2"/>
        <w:rPr>
          <w:rFonts w:asciiTheme="minorHAnsi" w:hAnsiTheme="minorHAnsi" w:cstheme="minorHAnsi"/>
          <w:b/>
          <w:bCs/>
          <w:i/>
          <w:color w:val="808080"/>
          <w:sz w:val="20"/>
          <w:szCs w:val="20"/>
        </w:rPr>
      </w:pPr>
      <w:r w:rsidRPr="00137E2E">
        <w:rPr>
          <w:rFonts w:asciiTheme="minorHAnsi" w:hAnsiTheme="minorHAnsi" w:cstheme="minorHAnsi"/>
          <w:b/>
          <w:bCs/>
          <w:i/>
          <w:color w:val="808080"/>
          <w:sz w:val="20"/>
          <w:szCs w:val="20"/>
        </w:rPr>
        <w:t>Afvoerleidingen</w:t>
      </w:r>
    </w:p>
    <w:p w:rsidR="002178ED" w:rsidRPr="00137E2E" w:rsidRDefault="002178ED">
      <w:pPr>
        <w:pStyle w:val="Plattetekstinspringen2"/>
        <w:rPr>
          <w:rFonts w:asciiTheme="minorHAnsi" w:hAnsiTheme="minorHAnsi" w:cstheme="minorHAnsi"/>
          <w:b/>
          <w:bCs/>
          <w:i/>
          <w:color w:val="808080"/>
          <w:sz w:val="20"/>
          <w:szCs w:val="20"/>
        </w:rPr>
      </w:pPr>
    </w:p>
    <w:p w:rsidR="002178ED" w:rsidRPr="00137E2E" w:rsidRDefault="002178ED" w:rsidP="00CD3F14">
      <w:pPr>
        <w:rPr>
          <w:rFonts w:asciiTheme="minorHAnsi" w:hAnsiTheme="minorHAnsi" w:cstheme="minorHAnsi"/>
          <w:bCs/>
          <w:color w:val="808080"/>
          <w:sz w:val="20"/>
          <w:szCs w:val="20"/>
          <w:lang w:val="nl-BE"/>
        </w:rPr>
      </w:pPr>
      <w:r w:rsidRPr="00137E2E">
        <w:rPr>
          <w:rFonts w:asciiTheme="minorHAnsi" w:hAnsiTheme="minorHAnsi" w:cstheme="minorHAnsi"/>
          <w:bCs/>
          <w:color w:val="808080"/>
          <w:sz w:val="20"/>
          <w:szCs w:val="20"/>
          <w:lang w:val="nl-BE"/>
        </w:rPr>
        <w:lastRenderedPageBreak/>
        <w:t xml:space="preserve">Worden uitgevoerd in </w:t>
      </w:r>
      <w:r w:rsidR="0061582D" w:rsidRPr="00137E2E">
        <w:rPr>
          <w:rFonts w:asciiTheme="minorHAnsi" w:hAnsiTheme="minorHAnsi" w:cstheme="minorHAnsi"/>
          <w:bCs/>
          <w:color w:val="808080"/>
          <w:sz w:val="20"/>
          <w:szCs w:val="20"/>
          <w:lang w:val="nl-BE"/>
        </w:rPr>
        <w:t>PE buizen</w:t>
      </w:r>
      <w:r w:rsidR="00F75898" w:rsidRPr="00137E2E">
        <w:rPr>
          <w:rFonts w:asciiTheme="minorHAnsi" w:hAnsiTheme="minorHAnsi" w:cstheme="minorHAnsi"/>
          <w:bCs/>
          <w:color w:val="808080"/>
          <w:sz w:val="20"/>
          <w:szCs w:val="20"/>
          <w:lang w:val="nl-BE"/>
        </w:rPr>
        <w:t xml:space="preserve"> polyethyleen van hoge dichtheid, thermisch weerstand biedend aan </w:t>
      </w:r>
      <w:smartTag w:uri="urn:schemas-microsoft-com:office:smarttags" w:element="metricconverter">
        <w:smartTagPr>
          <w:attr w:name="ProductID" w:val="100ﾰC"/>
        </w:smartTagPr>
        <w:r w:rsidR="00F75898" w:rsidRPr="00137E2E">
          <w:rPr>
            <w:rFonts w:asciiTheme="minorHAnsi" w:hAnsiTheme="minorHAnsi" w:cstheme="minorHAnsi"/>
            <w:bCs/>
            <w:color w:val="808080"/>
            <w:sz w:val="20"/>
            <w:szCs w:val="20"/>
            <w:lang w:val="nl-BE"/>
          </w:rPr>
          <w:t>100°C</w:t>
        </w:r>
      </w:smartTag>
      <w:r w:rsidR="00F75898" w:rsidRPr="00137E2E">
        <w:rPr>
          <w:rFonts w:asciiTheme="minorHAnsi" w:hAnsiTheme="minorHAnsi" w:cstheme="minorHAnsi"/>
          <w:bCs/>
          <w:color w:val="808080"/>
          <w:sz w:val="20"/>
          <w:szCs w:val="20"/>
          <w:lang w:val="nl-BE"/>
        </w:rPr>
        <w:t xml:space="preserve">. </w:t>
      </w:r>
      <w:r w:rsidR="0061582D" w:rsidRPr="00137E2E">
        <w:rPr>
          <w:rFonts w:asciiTheme="minorHAnsi" w:hAnsiTheme="minorHAnsi" w:cstheme="minorHAnsi"/>
          <w:bCs/>
          <w:color w:val="808080"/>
          <w:sz w:val="20"/>
          <w:szCs w:val="20"/>
          <w:lang w:val="nl-BE"/>
        </w:rPr>
        <w:t>(geberit of gelijkwaardig)</w:t>
      </w:r>
      <w:r w:rsidRPr="00137E2E">
        <w:rPr>
          <w:rFonts w:asciiTheme="minorHAnsi" w:hAnsiTheme="minorHAnsi" w:cstheme="minorHAnsi"/>
          <w:bCs/>
          <w:color w:val="808080"/>
          <w:sz w:val="20"/>
          <w:szCs w:val="20"/>
          <w:lang w:val="nl-BE"/>
        </w:rPr>
        <w:t xml:space="preserve"> en hebben een aangepaste diameter</w:t>
      </w:r>
      <w:r w:rsidR="0061582D" w:rsidRPr="00137E2E">
        <w:rPr>
          <w:rFonts w:asciiTheme="minorHAnsi" w:hAnsiTheme="minorHAnsi" w:cstheme="minorHAnsi"/>
          <w:bCs/>
          <w:color w:val="808080"/>
          <w:sz w:val="20"/>
          <w:szCs w:val="20"/>
          <w:lang w:val="nl-BE"/>
        </w:rPr>
        <w:t>.</w:t>
      </w:r>
    </w:p>
    <w:p w:rsidR="005913CD" w:rsidRPr="00137E2E" w:rsidRDefault="005913CD">
      <w:pPr>
        <w:pStyle w:val="Plattetekstinspringen2"/>
        <w:rPr>
          <w:rFonts w:asciiTheme="minorHAnsi" w:hAnsiTheme="minorHAnsi" w:cstheme="minorHAnsi"/>
          <w:b/>
          <w:bCs/>
          <w:i/>
          <w:color w:val="808080"/>
          <w:sz w:val="20"/>
          <w:szCs w:val="20"/>
        </w:rPr>
      </w:pPr>
    </w:p>
    <w:p w:rsidR="002178ED" w:rsidRPr="00137E2E" w:rsidRDefault="002178ED">
      <w:pPr>
        <w:pStyle w:val="Plattetekstinspringen2"/>
        <w:rPr>
          <w:rFonts w:asciiTheme="minorHAnsi" w:hAnsiTheme="minorHAnsi" w:cstheme="minorHAnsi"/>
          <w:b/>
          <w:bCs/>
          <w:i/>
          <w:color w:val="808080"/>
          <w:sz w:val="20"/>
          <w:szCs w:val="20"/>
        </w:rPr>
      </w:pPr>
      <w:r w:rsidRPr="00137E2E">
        <w:rPr>
          <w:rFonts w:asciiTheme="minorHAnsi" w:hAnsiTheme="minorHAnsi" w:cstheme="minorHAnsi"/>
          <w:b/>
          <w:bCs/>
          <w:i/>
          <w:color w:val="808080"/>
          <w:sz w:val="20"/>
          <w:szCs w:val="20"/>
        </w:rPr>
        <w:t>Waterleidingen</w:t>
      </w:r>
    </w:p>
    <w:p w:rsidR="002178ED" w:rsidRPr="00137E2E" w:rsidRDefault="002178ED">
      <w:pPr>
        <w:pStyle w:val="Plattetekstinspringen2"/>
        <w:rPr>
          <w:rFonts w:asciiTheme="minorHAnsi" w:hAnsiTheme="minorHAnsi" w:cstheme="minorHAnsi"/>
          <w:b/>
          <w:bCs/>
          <w:i/>
          <w:color w:val="808080"/>
          <w:sz w:val="20"/>
          <w:szCs w:val="20"/>
        </w:rPr>
      </w:pPr>
    </w:p>
    <w:p w:rsidR="002178ED" w:rsidRPr="00137E2E" w:rsidRDefault="002178ED">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 xml:space="preserve">Worden uitgevoerd in </w:t>
      </w:r>
      <w:r w:rsidR="007758A4" w:rsidRPr="00137E2E">
        <w:rPr>
          <w:rFonts w:asciiTheme="minorHAnsi" w:hAnsiTheme="minorHAnsi" w:cstheme="minorHAnsi"/>
          <w:bCs/>
          <w:color w:val="808080"/>
          <w:sz w:val="20"/>
          <w:szCs w:val="20"/>
        </w:rPr>
        <w:t xml:space="preserve">meerlagige </w:t>
      </w:r>
      <w:r w:rsidRPr="00137E2E">
        <w:rPr>
          <w:rFonts w:asciiTheme="minorHAnsi" w:hAnsiTheme="minorHAnsi" w:cstheme="minorHAnsi"/>
          <w:bCs/>
          <w:color w:val="808080"/>
          <w:sz w:val="20"/>
          <w:szCs w:val="20"/>
        </w:rPr>
        <w:t>vernette po</w:t>
      </w:r>
      <w:r w:rsidR="00FF3A38" w:rsidRPr="00137E2E">
        <w:rPr>
          <w:rFonts w:asciiTheme="minorHAnsi" w:hAnsiTheme="minorHAnsi" w:cstheme="minorHAnsi"/>
          <w:bCs/>
          <w:color w:val="808080"/>
          <w:sz w:val="20"/>
          <w:szCs w:val="20"/>
        </w:rPr>
        <w:t>l</w:t>
      </w:r>
      <w:r w:rsidRPr="00137E2E">
        <w:rPr>
          <w:rFonts w:asciiTheme="minorHAnsi" w:hAnsiTheme="minorHAnsi" w:cstheme="minorHAnsi"/>
          <w:bCs/>
          <w:color w:val="808080"/>
          <w:sz w:val="20"/>
          <w:szCs w:val="20"/>
        </w:rPr>
        <w:t>yethyleen kunststofbui</w:t>
      </w:r>
      <w:r w:rsidR="0061582D" w:rsidRPr="00137E2E">
        <w:rPr>
          <w:rFonts w:asciiTheme="minorHAnsi" w:hAnsiTheme="minorHAnsi" w:cstheme="minorHAnsi"/>
          <w:bCs/>
          <w:color w:val="808080"/>
          <w:sz w:val="20"/>
          <w:szCs w:val="20"/>
        </w:rPr>
        <w:t>z</w:t>
      </w:r>
      <w:r w:rsidRPr="00137E2E">
        <w:rPr>
          <w:rFonts w:asciiTheme="minorHAnsi" w:hAnsiTheme="minorHAnsi" w:cstheme="minorHAnsi"/>
          <w:bCs/>
          <w:color w:val="808080"/>
          <w:sz w:val="20"/>
          <w:szCs w:val="20"/>
        </w:rPr>
        <w:t>en omgeven door een bescherm</w:t>
      </w:r>
      <w:r w:rsidR="0061582D" w:rsidRPr="00137E2E">
        <w:rPr>
          <w:rFonts w:asciiTheme="minorHAnsi" w:hAnsiTheme="minorHAnsi" w:cstheme="minorHAnsi"/>
          <w:bCs/>
          <w:color w:val="808080"/>
          <w:sz w:val="20"/>
          <w:szCs w:val="20"/>
        </w:rPr>
        <w:t>mantelbuis. De plaatsing gebeurt</w:t>
      </w:r>
      <w:r w:rsidRPr="00137E2E">
        <w:rPr>
          <w:rFonts w:asciiTheme="minorHAnsi" w:hAnsiTheme="minorHAnsi" w:cstheme="minorHAnsi"/>
          <w:bCs/>
          <w:color w:val="808080"/>
          <w:sz w:val="20"/>
          <w:szCs w:val="20"/>
        </w:rPr>
        <w:t xml:space="preserve"> volgens de normen en de voorschriften van de leverende firma. Het distributiesysteem voor koud en warm sanitair water omvat naast de kunststofleidingen ook de aansluitgarnituren en collectoren.</w:t>
      </w:r>
    </w:p>
    <w:p w:rsidR="002178ED" w:rsidRPr="00137E2E" w:rsidRDefault="002178ED">
      <w:pPr>
        <w:pStyle w:val="Plattetekstinspringen2"/>
        <w:rPr>
          <w:rFonts w:asciiTheme="minorHAnsi" w:hAnsiTheme="minorHAnsi" w:cstheme="minorHAnsi"/>
          <w:bCs/>
          <w:color w:val="808080"/>
          <w:sz w:val="20"/>
          <w:szCs w:val="20"/>
        </w:rPr>
      </w:pPr>
    </w:p>
    <w:p w:rsidR="002178ED" w:rsidRPr="00137E2E" w:rsidRDefault="002178ED">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 xml:space="preserve">( </w:t>
      </w:r>
      <w:r w:rsidR="006B1B19" w:rsidRPr="00137E2E">
        <w:rPr>
          <w:rFonts w:asciiTheme="minorHAnsi" w:hAnsiTheme="minorHAnsi" w:cstheme="minorHAnsi"/>
          <w:bCs/>
          <w:color w:val="808080"/>
          <w:sz w:val="20"/>
          <w:szCs w:val="20"/>
        </w:rPr>
        <w:t>Uitrusting</w:t>
      </w:r>
      <w:r w:rsidR="002A652D" w:rsidRPr="00137E2E">
        <w:rPr>
          <w:rFonts w:asciiTheme="minorHAnsi" w:hAnsiTheme="minorHAnsi" w:cstheme="minorHAnsi"/>
          <w:bCs/>
          <w:color w:val="808080"/>
          <w:sz w:val="20"/>
          <w:szCs w:val="20"/>
        </w:rPr>
        <w:t xml:space="preserve"> voorzien voor zover deze voo</w:t>
      </w:r>
      <w:r w:rsidRPr="00137E2E">
        <w:rPr>
          <w:rFonts w:asciiTheme="minorHAnsi" w:hAnsiTheme="minorHAnsi" w:cstheme="minorHAnsi"/>
          <w:bCs/>
          <w:color w:val="808080"/>
          <w:sz w:val="20"/>
          <w:szCs w:val="20"/>
        </w:rPr>
        <w:t>rkomen op het verkoopsplan )</w:t>
      </w:r>
    </w:p>
    <w:p w:rsidR="002178ED" w:rsidRPr="00137E2E" w:rsidRDefault="002178ED">
      <w:pPr>
        <w:pStyle w:val="Plattetekstinspringen2"/>
        <w:rPr>
          <w:rFonts w:asciiTheme="minorHAnsi" w:hAnsiTheme="minorHAnsi" w:cstheme="minorHAnsi"/>
          <w:bCs/>
          <w:color w:val="808080"/>
          <w:sz w:val="20"/>
          <w:szCs w:val="20"/>
        </w:rPr>
      </w:pPr>
    </w:p>
    <w:p w:rsidR="002178ED" w:rsidRPr="00137E2E" w:rsidRDefault="006B1B19">
      <w:pPr>
        <w:pStyle w:val="Plattetekstinspringen2"/>
        <w:rPr>
          <w:rFonts w:asciiTheme="minorHAnsi" w:hAnsiTheme="minorHAnsi" w:cstheme="minorHAnsi"/>
          <w:b/>
          <w:bCs/>
          <w:i/>
          <w:color w:val="808080"/>
          <w:sz w:val="20"/>
          <w:szCs w:val="20"/>
        </w:rPr>
      </w:pPr>
      <w:r w:rsidRPr="00137E2E">
        <w:rPr>
          <w:rFonts w:asciiTheme="minorHAnsi" w:hAnsiTheme="minorHAnsi" w:cstheme="minorHAnsi"/>
          <w:b/>
          <w:bCs/>
          <w:i/>
          <w:color w:val="808080"/>
          <w:sz w:val="20"/>
          <w:szCs w:val="20"/>
        </w:rPr>
        <w:t>Toilet</w:t>
      </w:r>
    </w:p>
    <w:p w:rsidR="006B1B19" w:rsidRPr="00137E2E" w:rsidRDefault="006B1B19">
      <w:pPr>
        <w:pStyle w:val="Plattetekstinspringen2"/>
        <w:rPr>
          <w:rFonts w:asciiTheme="minorHAnsi" w:hAnsiTheme="minorHAnsi" w:cstheme="minorHAnsi"/>
          <w:b/>
          <w:bCs/>
          <w:i/>
          <w:color w:val="808080"/>
          <w:sz w:val="20"/>
          <w:szCs w:val="20"/>
        </w:rPr>
      </w:pPr>
    </w:p>
    <w:p w:rsidR="000D6017" w:rsidRPr="00137E2E" w:rsidRDefault="000D6017"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Het toilet</w:t>
      </w:r>
      <w:r w:rsidR="00054C3B" w:rsidRPr="00137E2E">
        <w:rPr>
          <w:rFonts w:asciiTheme="minorHAnsi" w:hAnsiTheme="minorHAnsi" w:cstheme="minorHAnsi"/>
          <w:color w:val="808080"/>
          <w:sz w:val="20"/>
          <w:szCs w:val="20"/>
        </w:rPr>
        <w:t xml:space="preserve"> </w:t>
      </w:r>
      <w:r w:rsidRPr="00137E2E">
        <w:rPr>
          <w:rFonts w:asciiTheme="minorHAnsi" w:hAnsiTheme="minorHAnsi" w:cstheme="minorHAnsi"/>
          <w:color w:val="808080"/>
          <w:sz w:val="20"/>
          <w:szCs w:val="20"/>
        </w:rPr>
        <w:t>is voorzien van : hangtoilet met spoelbak, handwasbakje voorzien van koud water, handdoekdrager en papierhouder, spiegel.</w:t>
      </w:r>
    </w:p>
    <w:p w:rsidR="003E3768" w:rsidRPr="00137E2E" w:rsidRDefault="003E3768" w:rsidP="000D6017">
      <w:pPr>
        <w:pStyle w:val="Plattetekstinspringen2"/>
        <w:rPr>
          <w:rFonts w:asciiTheme="minorHAnsi" w:hAnsiTheme="minorHAnsi" w:cstheme="minorHAnsi"/>
          <w:b/>
          <w:color w:val="808080"/>
          <w:sz w:val="20"/>
          <w:szCs w:val="20"/>
        </w:rPr>
      </w:pPr>
    </w:p>
    <w:p w:rsidR="003E3768" w:rsidRPr="00137E2E" w:rsidRDefault="003E3768" w:rsidP="000D6017">
      <w:pPr>
        <w:pStyle w:val="Plattetekstinspringen2"/>
        <w:rPr>
          <w:rFonts w:asciiTheme="minorHAnsi" w:hAnsiTheme="minorHAnsi" w:cstheme="minorHAnsi"/>
          <w:b/>
          <w:color w:val="808080"/>
          <w:sz w:val="20"/>
          <w:szCs w:val="20"/>
        </w:rPr>
      </w:pPr>
      <w:r w:rsidRPr="00137E2E">
        <w:rPr>
          <w:rFonts w:asciiTheme="minorHAnsi" w:hAnsiTheme="minorHAnsi" w:cstheme="minorHAnsi"/>
          <w:b/>
          <w:color w:val="808080"/>
          <w:sz w:val="20"/>
          <w:szCs w:val="20"/>
        </w:rPr>
        <w:t>Handelswaarde : € 660 excl. BTW</w:t>
      </w:r>
    </w:p>
    <w:p w:rsidR="00054C3B" w:rsidRPr="00137E2E" w:rsidRDefault="00054C3B" w:rsidP="00CD3F14">
      <w:pPr>
        <w:pStyle w:val="Plattetekstinspringen2"/>
        <w:rPr>
          <w:rFonts w:asciiTheme="minorHAnsi" w:hAnsiTheme="minorHAnsi" w:cstheme="minorHAnsi"/>
          <w:color w:val="808080"/>
          <w:sz w:val="20"/>
          <w:szCs w:val="20"/>
        </w:rPr>
      </w:pPr>
    </w:p>
    <w:p w:rsidR="000D6017" w:rsidRPr="00137E2E" w:rsidRDefault="006B1B19"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b/>
          <w:i/>
          <w:color w:val="808080"/>
          <w:sz w:val="20"/>
          <w:szCs w:val="20"/>
        </w:rPr>
        <w:t>Badkamers</w:t>
      </w:r>
      <w:r w:rsidR="000D6017" w:rsidRPr="00137E2E">
        <w:rPr>
          <w:rFonts w:asciiTheme="minorHAnsi" w:hAnsiTheme="minorHAnsi" w:cstheme="minorHAnsi"/>
          <w:color w:val="808080"/>
          <w:sz w:val="20"/>
          <w:szCs w:val="20"/>
        </w:rPr>
        <w:t xml:space="preserve"> : </w:t>
      </w:r>
    </w:p>
    <w:p w:rsidR="000D6017" w:rsidRPr="00137E2E" w:rsidRDefault="000D6017" w:rsidP="000D6017">
      <w:pPr>
        <w:pStyle w:val="Plattetekstinspringen2"/>
        <w:rPr>
          <w:rFonts w:asciiTheme="minorHAnsi" w:hAnsiTheme="minorHAnsi" w:cstheme="minorHAnsi"/>
          <w:color w:val="808080"/>
          <w:sz w:val="20"/>
          <w:szCs w:val="20"/>
        </w:rPr>
      </w:pPr>
    </w:p>
    <w:p w:rsidR="000D6017" w:rsidRPr="00137E2E" w:rsidRDefault="000D6017"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uitrusting zoals aangeduid op de plannen is inbegrepen in de verkoopprijs. Volgens het type appartement zijn volgende zaken inbegrepen.</w:t>
      </w:r>
    </w:p>
    <w:p w:rsidR="000D6017" w:rsidRPr="00137E2E" w:rsidRDefault="000D6017" w:rsidP="000D6017">
      <w:pPr>
        <w:pStyle w:val="Plattetekstinspringen2"/>
        <w:rPr>
          <w:rFonts w:asciiTheme="minorHAnsi" w:hAnsiTheme="minorHAnsi" w:cstheme="minorHAnsi"/>
          <w:color w:val="808080"/>
          <w:sz w:val="20"/>
          <w:szCs w:val="20"/>
        </w:rPr>
      </w:pPr>
    </w:p>
    <w:p w:rsidR="000D6017" w:rsidRPr="00137E2E" w:rsidRDefault="00054C3B" w:rsidP="00CD3F1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L</w:t>
      </w:r>
      <w:r w:rsidR="000D6017" w:rsidRPr="00137E2E">
        <w:rPr>
          <w:rFonts w:asciiTheme="minorHAnsi" w:hAnsiTheme="minorHAnsi" w:cstheme="minorHAnsi"/>
          <w:color w:val="808080"/>
          <w:sz w:val="20"/>
          <w:szCs w:val="20"/>
        </w:rPr>
        <w:t>avabomeubel</w:t>
      </w:r>
      <w:r w:rsidRPr="00137E2E">
        <w:rPr>
          <w:rFonts w:asciiTheme="minorHAnsi" w:hAnsiTheme="minorHAnsi" w:cstheme="minorHAnsi"/>
          <w:color w:val="808080"/>
          <w:sz w:val="20"/>
          <w:szCs w:val="20"/>
        </w:rPr>
        <w:t>(s)</w:t>
      </w:r>
      <w:r w:rsidR="000D6017" w:rsidRPr="00137E2E">
        <w:rPr>
          <w:rFonts w:asciiTheme="minorHAnsi" w:hAnsiTheme="minorHAnsi" w:cstheme="minorHAnsi"/>
          <w:color w:val="808080"/>
          <w:sz w:val="20"/>
          <w:szCs w:val="20"/>
        </w:rPr>
        <w:t xml:space="preserve"> met 1 of 2 wastafels</w:t>
      </w:r>
      <w:r w:rsidRPr="00137E2E">
        <w:rPr>
          <w:rFonts w:asciiTheme="minorHAnsi" w:hAnsiTheme="minorHAnsi" w:cstheme="minorHAnsi"/>
          <w:color w:val="808080"/>
          <w:sz w:val="20"/>
          <w:szCs w:val="20"/>
        </w:rPr>
        <w:t xml:space="preserve">. Het meubel omvat spiegelkasten, onderkasten, verlichting en stopcontact. Het meubel is voorzien van 1 of 2 </w:t>
      </w:r>
      <w:r w:rsidR="00870394" w:rsidRPr="00137E2E">
        <w:rPr>
          <w:rFonts w:asciiTheme="minorHAnsi" w:hAnsiTheme="minorHAnsi" w:cstheme="minorHAnsi"/>
          <w:color w:val="808080"/>
          <w:sz w:val="20"/>
          <w:szCs w:val="20"/>
        </w:rPr>
        <w:t xml:space="preserve"> </w:t>
      </w:r>
      <w:r w:rsidRPr="00137E2E">
        <w:rPr>
          <w:rFonts w:asciiTheme="minorHAnsi" w:hAnsiTheme="minorHAnsi" w:cstheme="minorHAnsi"/>
          <w:color w:val="808080"/>
          <w:sz w:val="20"/>
          <w:szCs w:val="20"/>
        </w:rPr>
        <w:t>mengkranen afhankelijk van het type meubel</w:t>
      </w:r>
      <w:r w:rsidR="002A652D" w:rsidRPr="00137E2E">
        <w:rPr>
          <w:rFonts w:asciiTheme="minorHAnsi" w:hAnsiTheme="minorHAnsi" w:cstheme="minorHAnsi"/>
          <w:color w:val="808080"/>
          <w:sz w:val="20"/>
          <w:szCs w:val="20"/>
        </w:rPr>
        <w:t>.</w:t>
      </w:r>
    </w:p>
    <w:p w:rsidR="006B1B19" w:rsidRPr="00137E2E" w:rsidRDefault="006B1B19" w:rsidP="006B1B19">
      <w:pPr>
        <w:pStyle w:val="Plattetekstinspringen2"/>
        <w:rPr>
          <w:rFonts w:asciiTheme="minorHAnsi" w:hAnsiTheme="minorHAnsi" w:cstheme="minorHAnsi"/>
          <w:color w:val="808080"/>
          <w:sz w:val="20"/>
          <w:szCs w:val="20"/>
        </w:rPr>
      </w:pPr>
    </w:p>
    <w:p w:rsidR="006B1B19" w:rsidRPr="00137E2E" w:rsidRDefault="006B1B19" w:rsidP="006B1B19">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Handelswaarde</w:t>
      </w:r>
      <w:r w:rsidR="00852384" w:rsidRPr="00137E2E">
        <w:rPr>
          <w:rFonts w:asciiTheme="minorHAnsi" w:hAnsiTheme="minorHAnsi" w:cstheme="minorHAnsi"/>
          <w:b/>
          <w:i/>
          <w:color w:val="808080"/>
          <w:sz w:val="20"/>
          <w:szCs w:val="20"/>
        </w:rPr>
        <w:t xml:space="preserve"> </w:t>
      </w:r>
      <w:r w:rsidR="003E3768" w:rsidRPr="00137E2E">
        <w:rPr>
          <w:rFonts w:asciiTheme="minorHAnsi" w:hAnsiTheme="minorHAnsi" w:cstheme="minorHAnsi"/>
          <w:b/>
          <w:i/>
          <w:color w:val="808080"/>
          <w:sz w:val="20"/>
          <w:szCs w:val="20"/>
        </w:rPr>
        <w:t xml:space="preserve">met 1 wastafel </w:t>
      </w:r>
      <w:r w:rsidR="00852384" w:rsidRPr="00137E2E">
        <w:rPr>
          <w:rFonts w:asciiTheme="minorHAnsi" w:hAnsiTheme="minorHAnsi" w:cstheme="minorHAnsi"/>
          <w:b/>
          <w:i/>
          <w:color w:val="808080"/>
          <w:sz w:val="20"/>
          <w:szCs w:val="20"/>
        </w:rPr>
        <w:t xml:space="preserve">: </w:t>
      </w:r>
      <w:r w:rsidR="003E3768" w:rsidRPr="00137E2E">
        <w:rPr>
          <w:rFonts w:asciiTheme="minorHAnsi" w:hAnsiTheme="minorHAnsi" w:cstheme="minorHAnsi"/>
          <w:b/>
          <w:i/>
          <w:color w:val="808080"/>
          <w:sz w:val="20"/>
          <w:szCs w:val="20"/>
        </w:rPr>
        <w:t>€ 1.780 excl. BTW</w:t>
      </w:r>
    </w:p>
    <w:p w:rsidR="003E3768" w:rsidRPr="00137E2E" w:rsidRDefault="003E3768" w:rsidP="006B1B19">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Handelswaarde met 2 wastafels : € 2.400excl. BTW</w:t>
      </w:r>
    </w:p>
    <w:p w:rsidR="006B1B19" w:rsidRPr="00137E2E" w:rsidRDefault="006B1B19" w:rsidP="006B1B19">
      <w:pPr>
        <w:pStyle w:val="Plattetekstinspringen2"/>
        <w:rPr>
          <w:rFonts w:asciiTheme="minorHAnsi" w:hAnsiTheme="minorHAnsi" w:cstheme="minorHAnsi"/>
          <w:b/>
          <w:i/>
          <w:color w:val="808080"/>
          <w:sz w:val="20"/>
          <w:szCs w:val="20"/>
        </w:rPr>
      </w:pPr>
    </w:p>
    <w:p w:rsidR="006B1B19" w:rsidRPr="00137E2E" w:rsidRDefault="006B1B19" w:rsidP="006B1B19">
      <w:pPr>
        <w:pStyle w:val="Plattetekstinspringen2"/>
        <w:rPr>
          <w:rFonts w:asciiTheme="minorHAnsi" w:hAnsiTheme="minorHAnsi" w:cstheme="minorHAnsi"/>
          <w:b/>
          <w:i/>
          <w:color w:val="808080"/>
          <w:sz w:val="20"/>
          <w:szCs w:val="20"/>
        </w:rPr>
      </w:pPr>
    </w:p>
    <w:p w:rsidR="006B1B19" w:rsidRPr="00137E2E" w:rsidRDefault="006B1B19" w:rsidP="006B1B19">
      <w:pPr>
        <w:pStyle w:val="Plattetekstinspringen2"/>
        <w:rPr>
          <w:rFonts w:asciiTheme="minorHAnsi" w:hAnsiTheme="minorHAnsi" w:cstheme="minorHAnsi"/>
          <w:b/>
          <w:i/>
          <w:color w:val="808080"/>
          <w:sz w:val="20"/>
          <w:szCs w:val="20"/>
          <w:lang w:val="en-US"/>
        </w:rPr>
      </w:pPr>
      <w:r w:rsidRPr="00137E2E">
        <w:rPr>
          <w:rFonts w:asciiTheme="minorHAnsi" w:hAnsiTheme="minorHAnsi" w:cstheme="minorHAnsi"/>
          <w:b/>
          <w:i/>
          <w:color w:val="808080"/>
          <w:sz w:val="20"/>
          <w:szCs w:val="20"/>
          <w:lang w:val="en-US"/>
        </w:rPr>
        <w:t>Douche</w:t>
      </w:r>
    </w:p>
    <w:p w:rsidR="006B1B19" w:rsidRPr="00137E2E" w:rsidRDefault="006B1B19" w:rsidP="006B1B19">
      <w:pPr>
        <w:pStyle w:val="Plattetekstinspringen2"/>
        <w:rPr>
          <w:rFonts w:asciiTheme="minorHAnsi" w:hAnsiTheme="minorHAnsi" w:cstheme="minorHAnsi"/>
          <w:color w:val="808080"/>
          <w:sz w:val="20"/>
          <w:szCs w:val="20"/>
          <w:lang w:val="en-US"/>
        </w:rPr>
      </w:pPr>
    </w:p>
    <w:p w:rsidR="000D6017" w:rsidRPr="00137E2E" w:rsidRDefault="00054C3B" w:rsidP="006B1B19">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lang w:val="en-US"/>
        </w:rPr>
        <w:t>D</w:t>
      </w:r>
      <w:r w:rsidR="000D6017" w:rsidRPr="00137E2E">
        <w:rPr>
          <w:rFonts w:asciiTheme="minorHAnsi" w:hAnsiTheme="minorHAnsi" w:cstheme="minorHAnsi"/>
          <w:color w:val="808080"/>
          <w:sz w:val="20"/>
          <w:szCs w:val="20"/>
          <w:lang w:val="en-US"/>
        </w:rPr>
        <w:t>ouche</w:t>
      </w:r>
      <w:r w:rsidR="00C149B9" w:rsidRPr="00137E2E">
        <w:rPr>
          <w:rFonts w:asciiTheme="minorHAnsi" w:hAnsiTheme="minorHAnsi" w:cstheme="minorHAnsi"/>
          <w:color w:val="808080"/>
          <w:sz w:val="20"/>
          <w:szCs w:val="20"/>
          <w:lang w:val="en-US"/>
        </w:rPr>
        <w:t>tub</w:t>
      </w:r>
      <w:r w:rsidRPr="00137E2E">
        <w:rPr>
          <w:rFonts w:asciiTheme="minorHAnsi" w:hAnsiTheme="minorHAnsi" w:cstheme="minorHAnsi"/>
          <w:color w:val="808080"/>
          <w:sz w:val="20"/>
          <w:szCs w:val="20"/>
          <w:lang w:val="en-US"/>
        </w:rPr>
        <w:t>(s)</w:t>
      </w:r>
      <w:r w:rsidR="000D6017" w:rsidRPr="00137E2E">
        <w:rPr>
          <w:rFonts w:asciiTheme="minorHAnsi" w:hAnsiTheme="minorHAnsi" w:cstheme="minorHAnsi"/>
          <w:color w:val="808080"/>
          <w:sz w:val="20"/>
          <w:szCs w:val="20"/>
          <w:lang w:val="en-US"/>
        </w:rPr>
        <w:t xml:space="preserve"> </w:t>
      </w:r>
      <w:r w:rsidR="006B1B19" w:rsidRPr="00137E2E">
        <w:rPr>
          <w:rFonts w:asciiTheme="minorHAnsi" w:hAnsiTheme="minorHAnsi" w:cstheme="minorHAnsi"/>
          <w:color w:val="808080"/>
          <w:sz w:val="20"/>
          <w:szCs w:val="20"/>
          <w:lang w:val="en-US"/>
        </w:rPr>
        <w:t xml:space="preserve">in </w:t>
      </w:r>
      <w:r w:rsidR="00852384" w:rsidRPr="00137E2E">
        <w:rPr>
          <w:rFonts w:asciiTheme="minorHAnsi" w:hAnsiTheme="minorHAnsi" w:cstheme="minorHAnsi"/>
          <w:color w:val="808080"/>
          <w:sz w:val="20"/>
          <w:szCs w:val="20"/>
          <w:lang w:val="en-US"/>
        </w:rPr>
        <w:t>acryl</w:t>
      </w:r>
      <w:r w:rsidR="006B1B19" w:rsidRPr="00137E2E">
        <w:rPr>
          <w:rFonts w:asciiTheme="minorHAnsi" w:hAnsiTheme="minorHAnsi" w:cstheme="minorHAnsi"/>
          <w:color w:val="808080"/>
          <w:sz w:val="20"/>
          <w:szCs w:val="20"/>
          <w:lang w:val="en-US"/>
        </w:rPr>
        <w:t xml:space="preserve">. </w:t>
      </w:r>
      <w:r w:rsidR="006B1B19" w:rsidRPr="00137E2E">
        <w:rPr>
          <w:rFonts w:asciiTheme="minorHAnsi" w:hAnsiTheme="minorHAnsi" w:cstheme="minorHAnsi"/>
          <w:color w:val="808080"/>
          <w:sz w:val="20"/>
          <w:szCs w:val="20"/>
        </w:rPr>
        <w:t>De douche is voorzien van een</w:t>
      </w:r>
      <w:r w:rsidRPr="00137E2E">
        <w:rPr>
          <w:rFonts w:asciiTheme="minorHAnsi" w:hAnsiTheme="minorHAnsi" w:cstheme="minorHAnsi"/>
          <w:color w:val="808080"/>
          <w:sz w:val="20"/>
          <w:szCs w:val="20"/>
        </w:rPr>
        <w:t xml:space="preserve"> thermostatische kraan</w:t>
      </w:r>
      <w:r w:rsidR="006B1B19" w:rsidRPr="00137E2E">
        <w:rPr>
          <w:rFonts w:asciiTheme="minorHAnsi" w:hAnsiTheme="minorHAnsi" w:cstheme="minorHAnsi"/>
          <w:color w:val="808080"/>
          <w:sz w:val="20"/>
          <w:szCs w:val="20"/>
        </w:rPr>
        <w:t xml:space="preserve"> </w:t>
      </w:r>
      <w:r w:rsidR="00C149B9" w:rsidRPr="00137E2E">
        <w:rPr>
          <w:rFonts w:asciiTheme="minorHAnsi" w:hAnsiTheme="minorHAnsi" w:cstheme="minorHAnsi"/>
          <w:color w:val="808080"/>
          <w:sz w:val="20"/>
          <w:szCs w:val="20"/>
        </w:rPr>
        <w:t>(</w:t>
      </w:r>
      <w:r w:rsidR="006B1B19" w:rsidRPr="00137E2E">
        <w:rPr>
          <w:rFonts w:asciiTheme="minorHAnsi" w:hAnsiTheme="minorHAnsi" w:cstheme="minorHAnsi"/>
          <w:color w:val="808080"/>
          <w:sz w:val="20"/>
          <w:szCs w:val="20"/>
        </w:rPr>
        <w:t>merk Grohe of gelijkwaardig</w:t>
      </w:r>
      <w:r w:rsidR="00C149B9" w:rsidRPr="00137E2E">
        <w:rPr>
          <w:rFonts w:asciiTheme="minorHAnsi" w:hAnsiTheme="minorHAnsi" w:cstheme="minorHAnsi"/>
          <w:color w:val="808080"/>
          <w:sz w:val="20"/>
          <w:szCs w:val="20"/>
        </w:rPr>
        <w:t>)</w:t>
      </w:r>
      <w:r w:rsidR="006B1B19" w:rsidRPr="00137E2E">
        <w:rPr>
          <w:rFonts w:asciiTheme="minorHAnsi" w:hAnsiTheme="minorHAnsi" w:cstheme="minorHAnsi"/>
          <w:color w:val="808080"/>
          <w:sz w:val="20"/>
          <w:szCs w:val="20"/>
        </w:rPr>
        <w:t>.</w:t>
      </w:r>
      <w:r w:rsidRPr="00137E2E">
        <w:rPr>
          <w:rFonts w:asciiTheme="minorHAnsi" w:hAnsiTheme="minorHAnsi" w:cstheme="minorHAnsi"/>
          <w:color w:val="808080"/>
          <w:sz w:val="20"/>
          <w:szCs w:val="20"/>
        </w:rPr>
        <w:t xml:space="preserve"> De do</w:t>
      </w:r>
      <w:r w:rsidR="00C149B9" w:rsidRPr="00137E2E">
        <w:rPr>
          <w:rFonts w:asciiTheme="minorHAnsi" w:hAnsiTheme="minorHAnsi" w:cstheme="minorHAnsi"/>
          <w:color w:val="808080"/>
          <w:sz w:val="20"/>
          <w:szCs w:val="20"/>
        </w:rPr>
        <w:t xml:space="preserve">uche is voorzien van een beglaasde </w:t>
      </w:r>
      <w:r w:rsidRPr="00137E2E">
        <w:rPr>
          <w:rFonts w:asciiTheme="minorHAnsi" w:hAnsiTheme="minorHAnsi" w:cstheme="minorHAnsi"/>
          <w:color w:val="808080"/>
          <w:sz w:val="20"/>
          <w:szCs w:val="20"/>
        </w:rPr>
        <w:t>schuif</w:t>
      </w:r>
      <w:r w:rsidR="00C149B9" w:rsidRPr="00137E2E">
        <w:rPr>
          <w:rFonts w:asciiTheme="minorHAnsi" w:hAnsiTheme="minorHAnsi" w:cstheme="minorHAnsi"/>
          <w:color w:val="808080"/>
          <w:sz w:val="20"/>
          <w:szCs w:val="20"/>
        </w:rPr>
        <w:t>- of plooi</w:t>
      </w:r>
      <w:r w:rsidRPr="00137E2E">
        <w:rPr>
          <w:rFonts w:asciiTheme="minorHAnsi" w:hAnsiTheme="minorHAnsi" w:cstheme="minorHAnsi"/>
          <w:color w:val="808080"/>
          <w:sz w:val="20"/>
          <w:szCs w:val="20"/>
        </w:rPr>
        <w:t>deur.</w:t>
      </w:r>
    </w:p>
    <w:p w:rsidR="000D6017" w:rsidRPr="00137E2E" w:rsidRDefault="000D6017" w:rsidP="000D6017">
      <w:pPr>
        <w:pStyle w:val="Plattetekstinspringen2"/>
        <w:rPr>
          <w:rFonts w:asciiTheme="minorHAnsi" w:hAnsiTheme="minorHAnsi" w:cstheme="minorHAnsi"/>
          <w:color w:val="808080"/>
          <w:sz w:val="20"/>
          <w:szCs w:val="20"/>
        </w:rPr>
      </w:pPr>
    </w:p>
    <w:p w:rsidR="006B1B19" w:rsidRPr="00137E2E" w:rsidRDefault="006B1B19" w:rsidP="000D601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 xml:space="preserve">Handelswaarde € </w:t>
      </w:r>
      <w:r w:rsidR="003E3768" w:rsidRPr="00137E2E">
        <w:rPr>
          <w:rFonts w:asciiTheme="minorHAnsi" w:hAnsiTheme="minorHAnsi" w:cstheme="minorHAnsi"/>
          <w:b/>
          <w:i/>
          <w:color w:val="808080"/>
          <w:sz w:val="20"/>
          <w:szCs w:val="20"/>
        </w:rPr>
        <w:t>950</w:t>
      </w:r>
      <w:r w:rsidRPr="00137E2E">
        <w:rPr>
          <w:rFonts w:asciiTheme="minorHAnsi" w:hAnsiTheme="minorHAnsi" w:cstheme="minorHAnsi"/>
          <w:b/>
          <w:i/>
          <w:color w:val="808080"/>
          <w:sz w:val="20"/>
          <w:szCs w:val="20"/>
        </w:rPr>
        <w:t xml:space="preserve"> excl. B.T.W en plaatsing</w:t>
      </w:r>
    </w:p>
    <w:p w:rsidR="006B1B19" w:rsidRPr="00137E2E" w:rsidRDefault="00C149B9" w:rsidP="000D6017">
      <w:pPr>
        <w:pStyle w:val="Plattetekstinspringen2"/>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(vraagje : moet de koper dan bijbetalen voor de plaatsing ?)</w:t>
      </w:r>
    </w:p>
    <w:p w:rsidR="00C149B9" w:rsidRPr="00137E2E" w:rsidRDefault="00C149B9" w:rsidP="000D6017">
      <w:pPr>
        <w:pStyle w:val="Plattetekstinspringen2"/>
        <w:rPr>
          <w:rFonts w:asciiTheme="minorHAnsi" w:hAnsiTheme="minorHAnsi" w:cstheme="minorHAnsi"/>
          <w:b/>
          <w:i/>
          <w:color w:val="808080"/>
          <w:sz w:val="20"/>
          <w:szCs w:val="20"/>
        </w:rPr>
      </w:pPr>
    </w:p>
    <w:p w:rsidR="006B1B19" w:rsidRPr="00137E2E" w:rsidRDefault="006B1B19" w:rsidP="000D601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Ligbad</w:t>
      </w:r>
    </w:p>
    <w:p w:rsidR="006B1B19" w:rsidRPr="00137E2E" w:rsidRDefault="006B1B19" w:rsidP="000D6017">
      <w:pPr>
        <w:pStyle w:val="Plattetekstinspringen2"/>
        <w:rPr>
          <w:rFonts w:asciiTheme="minorHAnsi" w:hAnsiTheme="minorHAnsi" w:cstheme="minorHAnsi"/>
          <w:b/>
          <w:i/>
          <w:color w:val="808080"/>
          <w:sz w:val="20"/>
          <w:szCs w:val="20"/>
        </w:rPr>
      </w:pPr>
    </w:p>
    <w:p w:rsidR="006B1B19" w:rsidRPr="00137E2E" w:rsidRDefault="006B1B19"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Ligbad in acryl</w:t>
      </w:r>
      <w:r w:rsidR="00C149B9" w:rsidRPr="00137E2E">
        <w:rPr>
          <w:rFonts w:asciiTheme="minorHAnsi" w:hAnsiTheme="minorHAnsi" w:cstheme="minorHAnsi"/>
          <w:color w:val="808080"/>
          <w:sz w:val="20"/>
          <w:szCs w:val="20"/>
        </w:rPr>
        <w:t xml:space="preserve"> met thermostatische mengkraan (</w:t>
      </w:r>
      <w:r w:rsidR="00D44671" w:rsidRPr="00137E2E">
        <w:rPr>
          <w:rFonts w:asciiTheme="minorHAnsi" w:hAnsiTheme="minorHAnsi" w:cstheme="minorHAnsi"/>
          <w:color w:val="808080"/>
          <w:sz w:val="20"/>
          <w:szCs w:val="20"/>
        </w:rPr>
        <w:t>Grohe of gelijkwaardig</w:t>
      </w:r>
      <w:r w:rsidR="00C149B9" w:rsidRPr="00137E2E">
        <w:rPr>
          <w:rFonts w:asciiTheme="minorHAnsi" w:hAnsiTheme="minorHAnsi" w:cstheme="minorHAnsi"/>
          <w:color w:val="808080"/>
          <w:sz w:val="20"/>
          <w:szCs w:val="20"/>
        </w:rPr>
        <w:t>)</w:t>
      </w:r>
    </w:p>
    <w:p w:rsidR="00D44671" w:rsidRPr="00137E2E" w:rsidRDefault="00D44671" w:rsidP="000D6017">
      <w:pPr>
        <w:pStyle w:val="Plattetekstinspringen2"/>
        <w:rPr>
          <w:rFonts w:asciiTheme="minorHAnsi" w:hAnsiTheme="minorHAnsi" w:cstheme="minorHAnsi"/>
          <w:color w:val="808080"/>
          <w:sz w:val="20"/>
          <w:szCs w:val="20"/>
        </w:rPr>
      </w:pPr>
    </w:p>
    <w:p w:rsidR="00D44671" w:rsidRPr="00137E2E" w:rsidRDefault="00D44671" w:rsidP="000D6017">
      <w:pPr>
        <w:pStyle w:val="Plattetekstinspringen2"/>
        <w:rPr>
          <w:rFonts w:asciiTheme="minorHAnsi" w:hAnsiTheme="minorHAnsi" w:cstheme="minorHAnsi"/>
          <w:b/>
          <w:i/>
          <w:color w:val="808080"/>
          <w:sz w:val="20"/>
          <w:szCs w:val="20"/>
        </w:rPr>
      </w:pPr>
      <w:r w:rsidRPr="00137E2E">
        <w:rPr>
          <w:rFonts w:asciiTheme="minorHAnsi" w:hAnsiTheme="minorHAnsi" w:cstheme="minorHAnsi"/>
          <w:b/>
          <w:i/>
          <w:color w:val="808080"/>
          <w:sz w:val="20"/>
          <w:szCs w:val="20"/>
        </w:rPr>
        <w:t xml:space="preserve">Handelswaarde € </w:t>
      </w:r>
      <w:r w:rsidR="003E3768" w:rsidRPr="00137E2E">
        <w:rPr>
          <w:rFonts w:asciiTheme="minorHAnsi" w:hAnsiTheme="minorHAnsi" w:cstheme="minorHAnsi"/>
          <w:b/>
          <w:i/>
          <w:color w:val="808080"/>
          <w:sz w:val="20"/>
          <w:szCs w:val="20"/>
        </w:rPr>
        <w:t>540</w:t>
      </w:r>
      <w:r w:rsidRPr="00137E2E">
        <w:rPr>
          <w:rFonts w:asciiTheme="minorHAnsi" w:hAnsiTheme="minorHAnsi" w:cstheme="minorHAnsi"/>
          <w:b/>
          <w:i/>
          <w:color w:val="808080"/>
          <w:sz w:val="20"/>
          <w:szCs w:val="20"/>
        </w:rPr>
        <w:t xml:space="preserve"> excl. B.T.W en plaatsing</w:t>
      </w:r>
    </w:p>
    <w:p w:rsidR="00C149B9" w:rsidRPr="00137E2E" w:rsidRDefault="00C149B9" w:rsidP="00C149B9">
      <w:pPr>
        <w:pStyle w:val="Plattetekstinspringen2"/>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(vraagje : moet de koper dan bijbetalen voor de plaatsing ?)</w:t>
      </w:r>
    </w:p>
    <w:p w:rsidR="00C149B9" w:rsidRPr="00137E2E" w:rsidRDefault="00C149B9" w:rsidP="000D6017">
      <w:pPr>
        <w:pStyle w:val="Plattetekstinspringen2"/>
        <w:rPr>
          <w:rFonts w:asciiTheme="minorHAnsi" w:hAnsiTheme="minorHAnsi" w:cstheme="minorHAnsi"/>
          <w:b/>
          <w:i/>
          <w:color w:val="808080"/>
          <w:sz w:val="20"/>
          <w:szCs w:val="20"/>
        </w:rPr>
      </w:pPr>
    </w:p>
    <w:p w:rsidR="000D6017" w:rsidRPr="00137E2E" w:rsidRDefault="000D6017" w:rsidP="000D601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meubels </w:t>
      </w:r>
      <w:r w:rsidR="00C149B9" w:rsidRPr="00137E2E">
        <w:rPr>
          <w:rFonts w:asciiTheme="minorHAnsi" w:hAnsiTheme="minorHAnsi" w:cstheme="minorHAnsi"/>
          <w:color w:val="808080"/>
          <w:sz w:val="20"/>
          <w:szCs w:val="20"/>
        </w:rPr>
        <w:t xml:space="preserve">(los en vast meubilair) </w:t>
      </w:r>
      <w:r w:rsidRPr="00137E2E">
        <w:rPr>
          <w:rFonts w:asciiTheme="minorHAnsi" w:hAnsiTheme="minorHAnsi" w:cstheme="minorHAnsi"/>
          <w:color w:val="808080"/>
          <w:sz w:val="20"/>
          <w:szCs w:val="20"/>
        </w:rPr>
        <w:t>afgebeeld op de plannen zijn illustratief en zijn niet inbegrepen in de verkoopprijs uitgezonderd de keukenkasten en badkamerkasten.</w:t>
      </w:r>
    </w:p>
    <w:p w:rsidR="000D6017" w:rsidRPr="00137E2E" w:rsidRDefault="000D6017" w:rsidP="000D6017">
      <w:pPr>
        <w:pStyle w:val="Plattetekstinspringen2"/>
        <w:rPr>
          <w:rFonts w:asciiTheme="minorHAnsi" w:hAnsiTheme="minorHAnsi" w:cstheme="minorHAnsi"/>
          <w:color w:val="808080"/>
          <w:sz w:val="20"/>
          <w:szCs w:val="20"/>
        </w:rPr>
      </w:pPr>
    </w:p>
    <w:p w:rsidR="00D44671" w:rsidRPr="00137E2E" w:rsidRDefault="00D44671" w:rsidP="000D6017">
      <w:pPr>
        <w:pStyle w:val="Plattetekstinspringen2"/>
        <w:rPr>
          <w:rFonts w:asciiTheme="minorHAnsi" w:hAnsiTheme="minorHAnsi" w:cstheme="minorHAnsi"/>
          <w:color w:val="808080"/>
          <w:sz w:val="20"/>
          <w:szCs w:val="20"/>
        </w:rPr>
      </w:pPr>
    </w:p>
    <w:p w:rsidR="00383745" w:rsidRPr="00137E2E" w:rsidRDefault="00054C3B">
      <w:pPr>
        <w:pStyle w:val="Plattetekstinspringen2"/>
        <w:rPr>
          <w:rFonts w:asciiTheme="minorHAnsi" w:hAnsiTheme="minorHAnsi" w:cstheme="minorHAnsi"/>
          <w:b/>
          <w:bCs/>
          <w:color w:val="808080"/>
          <w:sz w:val="20"/>
          <w:szCs w:val="20"/>
          <w:u w:val="single"/>
        </w:rPr>
      </w:pPr>
      <w:r w:rsidRPr="00137E2E">
        <w:rPr>
          <w:rFonts w:asciiTheme="minorHAnsi" w:hAnsiTheme="minorHAnsi" w:cstheme="minorHAnsi"/>
          <w:b/>
          <w:bCs/>
          <w:color w:val="808080"/>
          <w:sz w:val="20"/>
          <w:szCs w:val="20"/>
          <w:u w:val="single"/>
        </w:rPr>
        <w:t>6</w:t>
      </w:r>
      <w:r w:rsidR="00383745" w:rsidRPr="00137E2E">
        <w:rPr>
          <w:rFonts w:asciiTheme="minorHAnsi" w:hAnsiTheme="minorHAnsi" w:cstheme="minorHAnsi"/>
          <w:b/>
          <w:bCs/>
          <w:color w:val="808080"/>
          <w:sz w:val="20"/>
          <w:szCs w:val="20"/>
          <w:u w:val="single"/>
        </w:rPr>
        <w:t>-BESCHRIJVING VAN DE TECHNISCHE UITRUSTING</w:t>
      </w:r>
    </w:p>
    <w:p w:rsidR="00383745" w:rsidRPr="00137E2E" w:rsidRDefault="00383745">
      <w:pPr>
        <w:pStyle w:val="Plattetekstinspringen2"/>
        <w:rPr>
          <w:rFonts w:asciiTheme="minorHAnsi" w:hAnsiTheme="minorHAnsi" w:cstheme="minorHAnsi"/>
          <w:b/>
          <w:bCs/>
          <w:color w:val="808080"/>
          <w:sz w:val="20"/>
          <w:szCs w:val="20"/>
          <w:u w:val="single"/>
        </w:rPr>
      </w:pPr>
    </w:p>
    <w:p w:rsidR="00054C3B" w:rsidRPr="00137E2E" w:rsidRDefault="007B4502">
      <w:pPr>
        <w:pStyle w:val="Plattetekstinspringen2"/>
        <w:rPr>
          <w:rFonts w:asciiTheme="minorHAnsi" w:hAnsiTheme="minorHAnsi" w:cstheme="minorHAnsi"/>
          <w:bCs/>
          <w:color w:val="808080"/>
          <w:sz w:val="20"/>
          <w:szCs w:val="20"/>
          <w:u w:val="single"/>
        </w:rPr>
      </w:pPr>
      <w:r w:rsidRPr="00137E2E">
        <w:rPr>
          <w:rFonts w:asciiTheme="minorHAnsi" w:hAnsiTheme="minorHAnsi" w:cstheme="minorHAnsi"/>
          <w:bCs/>
          <w:color w:val="808080"/>
          <w:sz w:val="20"/>
          <w:szCs w:val="20"/>
          <w:u w:val="single"/>
        </w:rPr>
        <w:t>6.1 VERWARMING EN SANITAIR</w:t>
      </w:r>
    </w:p>
    <w:p w:rsidR="00054C3B" w:rsidRPr="00137E2E" w:rsidRDefault="00054C3B">
      <w:pPr>
        <w:pStyle w:val="Plattetekstinspringen2"/>
        <w:rPr>
          <w:rFonts w:asciiTheme="minorHAnsi" w:hAnsiTheme="minorHAnsi" w:cstheme="minorHAnsi"/>
          <w:bCs/>
          <w:color w:val="808080"/>
          <w:sz w:val="20"/>
          <w:szCs w:val="20"/>
          <w:u w:val="single"/>
        </w:rPr>
      </w:pPr>
    </w:p>
    <w:p w:rsidR="00852384" w:rsidRPr="00137E2E" w:rsidRDefault="00852384" w:rsidP="00CD3F14">
      <w:pPr>
        <w:rPr>
          <w:rFonts w:asciiTheme="minorHAnsi" w:hAnsiTheme="minorHAnsi" w:cstheme="minorHAnsi"/>
          <w:color w:val="808080"/>
          <w:sz w:val="20"/>
          <w:szCs w:val="20"/>
        </w:rPr>
      </w:pPr>
      <w:r w:rsidRPr="00137E2E">
        <w:rPr>
          <w:rFonts w:asciiTheme="minorHAnsi" w:hAnsiTheme="minorHAnsi" w:cstheme="minorHAnsi"/>
          <w:color w:val="808080"/>
          <w:sz w:val="20"/>
          <w:szCs w:val="20"/>
        </w:rPr>
        <w:t>Een door een gespecialiseerde firma bestudeerde, individuele gasverwarming wordt voorzien. Deze verwarmingsinstallatie is uiteraard aangepast aan het isolatievermogen van het gebouw</w:t>
      </w:r>
      <w:r w:rsidR="00A1746F" w:rsidRPr="00137E2E">
        <w:rPr>
          <w:rFonts w:asciiTheme="minorHAnsi" w:hAnsiTheme="minorHAnsi" w:cstheme="minorHAnsi"/>
          <w:color w:val="808080"/>
          <w:sz w:val="20"/>
          <w:szCs w:val="20"/>
        </w:rPr>
        <w:t xml:space="preserve"> en voldoet aan de EPB regelgeving</w:t>
      </w:r>
      <w:r w:rsidRPr="00137E2E">
        <w:rPr>
          <w:rFonts w:asciiTheme="minorHAnsi" w:hAnsiTheme="minorHAnsi" w:cstheme="minorHAnsi"/>
          <w:color w:val="808080"/>
          <w:sz w:val="20"/>
          <w:szCs w:val="20"/>
        </w:rPr>
        <w:t xml:space="preserve">.  Plaatstalen </w:t>
      </w:r>
      <w:r w:rsidR="00A1746F" w:rsidRPr="00137E2E">
        <w:rPr>
          <w:rFonts w:asciiTheme="minorHAnsi" w:hAnsiTheme="minorHAnsi" w:cstheme="minorHAnsi"/>
          <w:color w:val="808080"/>
          <w:sz w:val="20"/>
          <w:szCs w:val="20"/>
        </w:rPr>
        <w:t xml:space="preserve">geprofileerde </w:t>
      </w:r>
      <w:r w:rsidRPr="00137E2E">
        <w:rPr>
          <w:rFonts w:asciiTheme="minorHAnsi" w:hAnsiTheme="minorHAnsi" w:cstheme="minorHAnsi"/>
          <w:color w:val="808080"/>
          <w:sz w:val="20"/>
          <w:szCs w:val="20"/>
        </w:rPr>
        <w:t xml:space="preserve">radiatoren in living, keuken, slaapkamers en badkamer en/of </w:t>
      </w:r>
      <w:r w:rsidRPr="00137E2E">
        <w:rPr>
          <w:rFonts w:asciiTheme="minorHAnsi" w:hAnsiTheme="minorHAnsi" w:cstheme="minorHAnsi"/>
          <w:color w:val="808080"/>
          <w:sz w:val="20"/>
          <w:szCs w:val="20"/>
        </w:rPr>
        <w:lastRenderedPageBreak/>
        <w:t>douchecel.  De gas</w:t>
      </w:r>
      <w:r w:rsidR="00A1746F" w:rsidRPr="00137E2E">
        <w:rPr>
          <w:rFonts w:asciiTheme="minorHAnsi" w:hAnsiTheme="minorHAnsi" w:cstheme="minorHAnsi"/>
          <w:color w:val="808080"/>
          <w:sz w:val="20"/>
          <w:szCs w:val="20"/>
        </w:rPr>
        <w:t>wand</w:t>
      </w:r>
      <w:r w:rsidRPr="00137E2E">
        <w:rPr>
          <w:rFonts w:asciiTheme="minorHAnsi" w:hAnsiTheme="minorHAnsi" w:cstheme="minorHAnsi"/>
          <w:color w:val="808080"/>
          <w:sz w:val="20"/>
          <w:szCs w:val="20"/>
        </w:rPr>
        <w:t>ketel</w:t>
      </w:r>
      <w:r w:rsidR="00A1746F" w:rsidRPr="00137E2E">
        <w:rPr>
          <w:rFonts w:asciiTheme="minorHAnsi" w:hAnsiTheme="minorHAnsi" w:cstheme="minorHAnsi"/>
          <w:color w:val="808080"/>
          <w:sz w:val="20"/>
          <w:szCs w:val="20"/>
        </w:rPr>
        <w:t xml:space="preserve"> wordt geplaatst</w:t>
      </w:r>
      <w:r w:rsidRPr="00137E2E">
        <w:rPr>
          <w:rFonts w:asciiTheme="minorHAnsi" w:hAnsiTheme="minorHAnsi" w:cstheme="minorHAnsi"/>
          <w:color w:val="808080"/>
          <w:sz w:val="20"/>
          <w:szCs w:val="20"/>
        </w:rPr>
        <w:t xml:space="preserve"> in de berging.  Alle apparatuur is van een gekend merk en wordt geplaatst door een gesp</w:t>
      </w:r>
      <w:r w:rsidR="00A1746F" w:rsidRPr="00137E2E">
        <w:rPr>
          <w:rFonts w:asciiTheme="minorHAnsi" w:hAnsiTheme="minorHAnsi" w:cstheme="minorHAnsi"/>
          <w:color w:val="808080"/>
          <w:sz w:val="20"/>
          <w:szCs w:val="20"/>
        </w:rPr>
        <w:t xml:space="preserve">ecialiseerde firma. </w:t>
      </w:r>
    </w:p>
    <w:p w:rsidR="00F77FB9" w:rsidRPr="00137E2E" w:rsidRDefault="00383745" w:rsidP="007758A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Per appartement wordt een individuele teller geplaatst die het gasverbruik aangeeft. </w:t>
      </w:r>
    </w:p>
    <w:p w:rsidR="00F77FB9" w:rsidRPr="00137E2E" w:rsidRDefault="00F77FB9">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Aldus kan men bij een buitentemperatuur van –</w:t>
      </w:r>
      <w:r w:rsidR="003E3768" w:rsidRPr="00137E2E">
        <w:rPr>
          <w:rFonts w:asciiTheme="minorHAnsi" w:hAnsiTheme="minorHAnsi" w:cstheme="minorHAnsi"/>
          <w:color w:val="808080"/>
          <w:sz w:val="20"/>
          <w:szCs w:val="20"/>
        </w:rPr>
        <w:t>10</w:t>
      </w:r>
      <w:r w:rsidRPr="00137E2E">
        <w:rPr>
          <w:rFonts w:asciiTheme="minorHAnsi" w:hAnsiTheme="minorHAnsi" w:cstheme="minorHAnsi"/>
          <w:color w:val="808080"/>
          <w:sz w:val="20"/>
          <w:szCs w:val="20"/>
        </w:rPr>
        <w:t>°C volgende lokaaltemperaturen bekomen.</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Leefruimte en keuken : </w:t>
      </w:r>
      <w:smartTag w:uri="urn:schemas-microsoft-com:office:smarttags" w:element="metricconverter">
        <w:smartTagPr>
          <w:attr w:name="ProductID" w:val="22ﾰC"/>
        </w:smartTagPr>
        <w:r w:rsidRPr="00137E2E">
          <w:rPr>
            <w:rFonts w:asciiTheme="minorHAnsi" w:hAnsiTheme="minorHAnsi" w:cstheme="minorHAnsi"/>
            <w:color w:val="808080"/>
            <w:sz w:val="20"/>
            <w:szCs w:val="20"/>
          </w:rPr>
          <w:t>22°C</w:t>
        </w:r>
      </w:smartTag>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Slaapkamers : </w:t>
      </w:r>
      <w:smartTag w:uri="urn:schemas-microsoft-com:office:smarttags" w:element="metricconverter">
        <w:smartTagPr>
          <w:attr w:name="ProductID" w:val="18ﾰC"/>
        </w:smartTagPr>
        <w:r w:rsidRPr="00137E2E">
          <w:rPr>
            <w:rFonts w:asciiTheme="minorHAnsi" w:hAnsiTheme="minorHAnsi" w:cstheme="minorHAnsi"/>
            <w:color w:val="808080"/>
            <w:sz w:val="20"/>
            <w:szCs w:val="20"/>
          </w:rPr>
          <w:t>18°C</w:t>
        </w:r>
      </w:smartTag>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Badkamer en douche : </w:t>
      </w:r>
      <w:smartTag w:uri="urn:schemas-microsoft-com:office:smarttags" w:element="metricconverter">
        <w:smartTagPr>
          <w:attr w:name="ProductID" w:val="24ﾰC"/>
        </w:smartTagPr>
        <w:r w:rsidRPr="00137E2E">
          <w:rPr>
            <w:rFonts w:asciiTheme="minorHAnsi" w:hAnsiTheme="minorHAnsi" w:cstheme="minorHAnsi"/>
            <w:color w:val="808080"/>
            <w:sz w:val="20"/>
            <w:szCs w:val="20"/>
          </w:rPr>
          <w:t>2</w:t>
        </w:r>
        <w:r w:rsidR="00A1746F" w:rsidRPr="00137E2E">
          <w:rPr>
            <w:rFonts w:asciiTheme="minorHAnsi" w:hAnsiTheme="minorHAnsi" w:cstheme="minorHAnsi"/>
            <w:color w:val="808080"/>
            <w:sz w:val="20"/>
            <w:szCs w:val="20"/>
          </w:rPr>
          <w:t>4</w:t>
        </w:r>
        <w:r w:rsidRPr="00137E2E">
          <w:rPr>
            <w:rFonts w:asciiTheme="minorHAnsi" w:hAnsiTheme="minorHAnsi" w:cstheme="minorHAnsi"/>
            <w:color w:val="808080"/>
            <w:sz w:val="20"/>
            <w:szCs w:val="20"/>
          </w:rPr>
          <w:t>°C</w:t>
        </w:r>
      </w:smartTag>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koud-en warmwatertellers zijn individueel.</w:t>
      </w:r>
    </w:p>
    <w:p w:rsidR="007758A4" w:rsidRPr="00137E2E" w:rsidRDefault="007758A4" w:rsidP="007758A4">
      <w:pPr>
        <w:rPr>
          <w:rFonts w:asciiTheme="minorHAnsi" w:hAnsiTheme="minorHAnsi" w:cstheme="minorHAnsi"/>
          <w:color w:val="808080"/>
          <w:sz w:val="20"/>
          <w:szCs w:val="20"/>
          <w:lang w:val="nl-BE"/>
        </w:rPr>
      </w:pPr>
    </w:p>
    <w:p w:rsidR="007758A4" w:rsidRPr="00137E2E" w:rsidRDefault="007758A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Het sanitair warm water wordt geproduceerd door een wandgenerator op gas, in doorstroming, gecombineerd met de verwarming. Er wordt dus enkel warm water geproduceerd bij afname, wat een zeer spaarzaam verbruik mogelijk maakt. Vermogen modulerend tot circa 23 kW, overeenkomend met circa 13,33 liter/min. Ruim voldoende vermogen en debiet.</w:t>
      </w:r>
    </w:p>
    <w:p w:rsidR="007758A4" w:rsidRPr="00137E2E" w:rsidRDefault="007758A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koud- en warmwaterleidingen worden uitgevoerd 3 lagige VPE – ALU – VPE “buis in buis systeem” of gelijkwaardig, waarbij de VPE buis in een soepele geribde kunststofbuis gevoerd wordt, beschermt aldus al de buizen en verzekert de duurzaamheid ervan. De leidingen van de kollektor naar de toestellen onderling worden in één stuk geplaatst zonder verbindingen in de dekvloer</w:t>
      </w:r>
      <w:r w:rsidR="007B4502" w:rsidRPr="00137E2E">
        <w:rPr>
          <w:rFonts w:asciiTheme="minorHAnsi" w:hAnsiTheme="minorHAnsi" w:cstheme="minorHAnsi"/>
          <w:color w:val="808080"/>
          <w:sz w:val="20"/>
          <w:szCs w:val="20"/>
          <w:lang w:val="nl-BE"/>
        </w:rPr>
        <w:t>en.</w:t>
      </w:r>
    </w:p>
    <w:p w:rsidR="007758A4" w:rsidRPr="00137E2E" w:rsidRDefault="007758A4" w:rsidP="007758A4">
      <w:pPr>
        <w:rPr>
          <w:rFonts w:asciiTheme="minorHAnsi" w:hAnsiTheme="minorHAnsi" w:cstheme="minorHAnsi"/>
          <w:color w:val="808080"/>
          <w:sz w:val="20"/>
          <w:szCs w:val="20"/>
          <w:lang w:val="nl-BE"/>
        </w:rPr>
      </w:pPr>
    </w:p>
    <w:p w:rsidR="007758A4" w:rsidRPr="00137E2E" w:rsidRDefault="007758A4"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sanitaire distributie- en afvoerleidingen worden berekend met de genormaliseerde debieten per soort apparaat en bijhorende gelijktijdigheidscoefficient, volgens het aantal te bedienen apparaten, rekening houdend met de voorschriften van het sanitair reglement voorgesteld door het WTCB. Voor de warmwaterproduktie wordt rekening gehouden met de voorschriften van de norm NBN 345.</w:t>
      </w:r>
    </w:p>
    <w:p w:rsidR="00383745" w:rsidRPr="00137E2E" w:rsidRDefault="00383745" w:rsidP="00CD3F14">
      <w:pPr>
        <w:pStyle w:val="Plattetekstinspringen2"/>
        <w:rPr>
          <w:rFonts w:asciiTheme="minorHAnsi" w:hAnsiTheme="minorHAnsi" w:cstheme="minorHAnsi"/>
          <w:color w:val="808080"/>
          <w:sz w:val="20"/>
          <w:szCs w:val="20"/>
        </w:rPr>
      </w:pPr>
    </w:p>
    <w:p w:rsidR="0049638E" w:rsidRPr="00137E2E" w:rsidRDefault="0049638E"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aanvoer van de hoofdleidingen koud-en warm water gebeurt via de kelders.</w:t>
      </w:r>
    </w:p>
    <w:p w:rsidR="0049638E" w:rsidRPr="00137E2E" w:rsidRDefault="0049638E"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Op deze leidingen zijn de vertikale stijgleidingen aangesloten en in technische kokers aangelegd, voorzien van de nodige afsluiters en terugslagkleppen met aflaatdispositief.</w:t>
      </w:r>
    </w:p>
    <w:p w:rsidR="0049638E" w:rsidRPr="00137E2E" w:rsidRDefault="0049638E"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 xml:space="preserve">De distributieleidingen in de individuele woongelegenheden vanaf de vertikale kokers worden uitgevoerd in vernet polyethyleen (3 lagig VPE – LU – VPE), voorzien van een geribde mantelbuis voor warme en koude waterdistributie, geschikt voor temperaturen van </w:t>
      </w:r>
      <w:smartTag w:uri="urn:schemas-microsoft-com:office:smarttags" w:element="metricconverter">
        <w:smartTagPr>
          <w:attr w:name="ProductID" w:val="95ﾰC"/>
        </w:smartTagPr>
        <w:r w:rsidRPr="00137E2E">
          <w:rPr>
            <w:rFonts w:asciiTheme="minorHAnsi" w:hAnsiTheme="minorHAnsi" w:cstheme="minorHAnsi"/>
            <w:color w:val="808080"/>
            <w:sz w:val="20"/>
            <w:szCs w:val="20"/>
            <w:lang w:val="nl-BE"/>
          </w:rPr>
          <w:t>95°C</w:t>
        </w:r>
      </w:smartTag>
      <w:r w:rsidRPr="00137E2E">
        <w:rPr>
          <w:rFonts w:asciiTheme="minorHAnsi" w:hAnsiTheme="minorHAnsi" w:cstheme="minorHAnsi"/>
          <w:color w:val="808080"/>
          <w:sz w:val="20"/>
          <w:szCs w:val="20"/>
          <w:lang w:val="nl-BE"/>
        </w:rPr>
        <w:t xml:space="preserve"> bij 10 bar.</w:t>
      </w:r>
    </w:p>
    <w:p w:rsidR="006C6E21" w:rsidRPr="00137E2E" w:rsidRDefault="0049638E"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Iedere woongelegenheid wordt uitgerust met een individuele waterteller voor het aanrekenen van het verbruik.</w:t>
      </w:r>
    </w:p>
    <w:p w:rsidR="00D44671" w:rsidRPr="00137E2E" w:rsidRDefault="00D44671">
      <w:pPr>
        <w:pStyle w:val="Plattetekstinspringen2"/>
        <w:rPr>
          <w:rFonts w:asciiTheme="minorHAnsi" w:hAnsiTheme="minorHAnsi" w:cstheme="minorHAnsi"/>
          <w:color w:val="808080"/>
          <w:sz w:val="20"/>
          <w:szCs w:val="20"/>
        </w:rPr>
      </w:pPr>
    </w:p>
    <w:p w:rsidR="00852384" w:rsidRPr="00137E2E" w:rsidRDefault="00852384">
      <w:pPr>
        <w:pStyle w:val="Plattetekstinspringen2"/>
        <w:rPr>
          <w:rFonts w:asciiTheme="minorHAnsi" w:hAnsiTheme="minorHAnsi" w:cstheme="minorHAnsi"/>
          <w:color w:val="808080"/>
          <w:sz w:val="20"/>
          <w:szCs w:val="20"/>
          <w:u w:val="single"/>
        </w:rPr>
      </w:pPr>
    </w:p>
    <w:p w:rsidR="00852384" w:rsidRPr="00137E2E" w:rsidRDefault="00852384">
      <w:pPr>
        <w:pStyle w:val="Plattetekstinspringen2"/>
        <w:rPr>
          <w:rFonts w:asciiTheme="minorHAnsi" w:hAnsiTheme="minorHAnsi" w:cstheme="minorHAnsi"/>
          <w:color w:val="808080"/>
          <w:sz w:val="20"/>
          <w:szCs w:val="20"/>
          <w:u w:val="single"/>
        </w:rPr>
      </w:pPr>
    </w:p>
    <w:p w:rsidR="0082397F" w:rsidRPr="00137E2E" w:rsidRDefault="0082397F">
      <w:pPr>
        <w:pStyle w:val="Plattetekstinspringen2"/>
        <w:rPr>
          <w:rFonts w:asciiTheme="minorHAnsi" w:hAnsiTheme="minorHAnsi" w:cstheme="minorHAnsi"/>
          <w:color w:val="808080"/>
          <w:sz w:val="20"/>
          <w:szCs w:val="20"/>
          <w:u w:val="single"/>
        </w:rPr>
      </w:pPr>
    </w:p>
    <w:p w:rsidR="006C6E21" w:rsidRPr="00137E2E" w:rsidRDefault="00054C3B">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6.2. ELEKTRICITEIT</w:t>
      </w:r>
    </w:p>
    <w:p w:rsidR="006C6E21" w:rsidRPr="00137E2E" w:rsidRDefault="006C6E21">
      <w:pPr>
        <w:pStyle w:val="Plattetekstinspringen2"/>
        <w:rPr>
          <w:rFonts w:asciiTheme="minorHAnsi" w:hAnsiTheme="minorHAnsi" w:cstheme="minorHAnsi"/>
          <w:color w:val="808080"/>
          <w:sz w:val="20"/>
          <w:szCs w:val="20"/>
        </w:rPr>
      </w:pPr>
    </w:p>
    <w:p w:rsidR="00054C3B" w:rsidRPr="00137E2E" w:rsidRDefault="00054C3B">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6.2.1 Privatieven</w:t>
      </w:r>
    </w:p>
    <w:p w:rsidR="00054C3B" w:rsidRPr="00137E2E" w:rsidRDefault="00054C3B">
      <w:pPr>
        <w:pStyle w:val="Plattetekstinspringen2"/>
        <w:rPr>
          <w:rFonts w:asciiTheme="minorHAnsi" w:hAnsiTheme="minorHAnsi" w:cstheme="minorHAnsi"/>
          <w:color w:val="808080"/>
          <w:sz w:val="20"/>
          <w:szCs w:val="20"/>
          <w:u w:val="single"/>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elektriciteit van de appartementen is uitgevoerd volgens de studie opgemaakt door een gespecialiseerd studiebureel. De individuele tellers van elk appartement worden geplaatst in </w:t>
      </w:r>
      <w:r w:rsidR="00FF3A38" w:rsidRPr="00137E2E">
        <w:rPr>
          <w:rFonts w:asciiTheme="minorHAnsi" w:hAnsiTheme="minorHAnsi" w:cstheme="minorHAnsi"/>
          <w:color w:val="808080"/>
          <w:sz w:val="20"/>
          <w:szCs w:val="20"/>
        </w:rPr>
        <w:t xml:space="preserve">een daarvoor voorzien lokaal </w:t>
      </w:r>
      <w:r w:rsidR="003E3768" w:rsidRPr="00137E2E">
        <w:rPr>
          <w:rFonts w:asciiTheme="minorHAnsi" w:hAnsiTheme="minorHAnsi" w:cstheme="minorHAnsi"/>
          <w:color w:val="808080"/>
          <w:sz w:val="20"/>
          <w:szCs w:val="20"/>
        </w:rPr>
        <w:t>in de kelder</w:t>
      </w:r>
      <w:r w:rsidRPr="00137E2E">
        <w:rPr>
          <w:rFonts w:asciiTheme="minorHAnsi" w:hAnsiTheme="minorHAnsi" w:cstheme="minorHAnsi"/>
          <w:color w:val="808080"/>
          <w:sz w:val="20"/>
          <w:szCs w:val="20"/>
        </w:rPr>
        <w:t xml:space="preserve"> waarbij een schakelkast en zekeringen zijn voorzien. Een tweede zekeringskast wordt geplaatst in het appartement zelf. </w:t>
      </w:r>
      <w:r w:rsidR="00054C3B" w:rsidRPr="00137E2E">
        <w:rPr>
          <w:rFonts w:asciiTheme="minorHAnsi" w:hAnsiTheme="minorHAnsi" w:cstheme="minorHAnsi"/>
          <w:color w:val="808080"/>
          <w:sz w:val="20"/>
          <w:szCs w:val="20"/>
        </w:rPr>
        <w:t xml:space="preserve">Met het oog op een maximale veiligheid wordt ieder verdeelkastje waarin de automatische zekeringen zich bevinden, uitgerust met een differentiële schakelaar. </w:t>
      </w:r>
      <w:r w:rsidRPr="00137E2E">
        <w:rPr>
          <w:rFonts w:asciiTheme="minorHAnsi" w:hAnsiTheme="minorHAnsi" w:cstheme="minorHAnsi"/>
          <w:color w:val="808080"/>
          <w:sz w:val="20"/>
          <w:szCs w:val="20"/>
        </w:rPr>
        <w:t>Alle stopcontanten en schakelaars zijn CEBEC-gekeurd. De installatie wordt uitgevoerd volgens de Belgische normen en volgens de voorschriften van de stroomleverende maatschappij. De installatie bevat geen lusters, ballons of lampen in de privatieve delen.</w:t>
      </w:r>
      <w:r w:rsidR="00054C3B" w:rsidRPr="00137E2E">
        <w:rPr>
          <w:rFonts w:asciiTheme="minorHAnsi" w:hAnsiTheme="minorHAnsi" w:cstheme="minorHAnsi"/>
          <w:color w:val="808080"/>
          <w:sz w:val="20"/>
          <w:szCs w:val="20"/>
        </w:rPr>
        <w:t xml:space="preserve"> De toebehoren, zoals schakelaars, stopcontacten, enz. zullen ingebouwd zijn, van het schommeltype witte bakeliet van het merk NIKO,TICINO of gelijkwaardig. </w:t>
      </w:r>
    </w:p>
    <w:p w:rsidR="000F4458" w:rsidRPr="00137E2E" w:rsidRDefault="000F4458">
      <w:pPr>
        <w:pStyle w:val="Plattetekstinspringen2"/>
        <w:rPr>
          <w:rFonts w:asciiTheme="minorHAnsi" w:hAnsiTheme="minorHAnsi" w:cstheme="minorHAnsi"/>
          <w:color w:val="808080"/>
          <w:sz w:val="20"/>
          <w:szCs w:val="20"/>
        </w:rPr>
      </w:pP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Aard van de stroom : 230 V of 380 V wissel – en drijfstroom. De installlatie wordt uitgevoerd in overeenstemming met de voorschriften van de maatschappij die voor de bedeling zorgt. Ze is strikt individueel en van het ingewerkt type.</w:t>
      </w: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Deze installatie is hermetisch daar waar de voorschriften van de stroombedelende maatschappij het eisen.</w:t>
      </w: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installatie omhelst onder meer de distributieleiding voor de gemene delen en een leiding voor de lift.</w:t>
      </w: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lastRenderedPageBreak/>
        <w:t>De schakelaar en de algemene zekering bevinden zich bij de tellers in de kelder.</w:t>
      </w: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De individuele zekeringen van private leidingen werken automatisch. Alle onderdelen in wit bakeli</w:t>
      </w:r>
      <w:r w:rsidR="00C25592" w:rsidRPr="00137E2E">
        <w:rPr>
          <w:rFonts w:asciiTheme="minorHAnsi" w:hAnsiTheme="minorHAnsi" w:cstheme="minorHAnsi"/>
          <w:color w:val="808080"/>
          <w:sz w:val="20"/>
          <w:szCs w:val="20"/>
          <w:lang w:val="nl-BE"/>
        </w:rPr>
        <w:t>et zijn van het merk Niko, Ticino</w:t>
      </w:r>
      <w:r w:rsidRPr="00137E2E">
        <w:rPr>
          <w:rFonts w:asciiTheme="minorHAnsi" w:hAnsiTheme="minorHAnsi" w:cstheme="minorHAnsi"/>
          <w:color w:val="808080"/>
          <w:sz w:val="20"/>
          <w:szCs w:val="20"/>
          <w:lang w:val="nl-BE"/>
        </w:rPr>
        <w:t xml:space="preserve"> of dergelijke. Verlichtingsapparatuur is enkel voorzien in de gemeenschappelijke delen, alsook de noodverlichting.</w:t>
      </w:r>
    </w:p>
    <w:p w:rsidR="000F4458" w:rsidRPr="00137E2E" w:rsidRDefault="000F4458" w:rsidP="00CD3F14">
      <w:pPr>
        <w:rPr>
          <w:rFonts w:asciiTheme="minorHAnsi" w:hAnsiTheme="minorHAnsi" w:cstheme="minorHAnsi"/>
          <w:color w:val="808080"/>
          <w:sz w:val="20"/>
          <w:szCs w:val="20"/>
          <w:lang w:val="nl-BE"/>
        </w:rPr>
      </w:pPr>
      <w:r w:rsidRPr="00137E2E">
        <w:rPr>
          <w:rFonts w:asciiTheme="minorHAnsi" w:hAnsiTheme="minorHAnsi" w:cstheme="minorHAnsi"/>
          <w:color w:val="808080"/>
          <w:sz w:val="20"/>
          <w:szCs w:val="20"/>
          <w:lang w:val="nl-BE"/>
        </w:rPr>
        <w:t>Bewegingsdetectoren zijn voorzien op alle cruciale invalswegen o.m. inkomsas, liftpaliers, keldergangen. Kwestieuze detectoren vervangen de schakelaars en automatiseren het lichtaansteken bij elke beweging.</w:t>
      </w:r>
    </w:p>
    <w:p w:rsidR="00870394" w:rsidRPr="00137E2E" w:rsidRDefault="00870394" w:rsidP="00CD3F14">
      <w:pPr>
        <w:rPr>
          <w:rFonts w:asciiTheme="minorHAnsi" w:hAnsiTheme="minorHAnsi" w:cstheme="minorHAnsi"/>
          <w:color w:val="808080"/>
          <w:sz w:val="20"/>
          <w:szCs w:val="20"/>
          <w:lang w:val="nl-BE"/>
        </w:rPr>
      </w:pPr>
    </w:p>
    <w:p w:rsidR="00870394" w:rsidRPr="00137E2E" w:rsidRDefault="00870394">
      <w:pPr>
        <w:pStyle w:val="Plattetekstinspringen2"/>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Per woongelegenheid wordt voorzien</w:t>
      </w:r>
    </w:p>
    <w:p w:rsidR="0039207E" w:rsidRPr="00137E2E" w:rsidRDefault="0039207E" w:rsidP="0039207E">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stop</w:t>
      </w:r>
      <w:r w:rsidR="003E3768" w:rsidRPr="00137E2E">
        <w:rPr>
          <w:rFonts w:asciiTheme="minorHAnsi" w:hAnsiTheme="minorHAnsi" w:cstheme="minorHAnsi"/>
          <w:i/>
          <w:color w:val="808080"/>
          <w:sz w:val="20"/>
          <w:szCs w:val="20"/>
        </w:rPr>
        <w:t>k</w:t>
      </w:r>
      <w:r w:rsidRPr="00137E2E">
        <w:rPr>
          <w:rFonts w:asciiTheme="minorHAnsi" w:hAnsiTheme="minorHAnsi" w:cstheme="minorHAnsi"/>
          <w:i/>
          <w:color w:val="808080"/>
          <w:sz w:val="20"/>
          <w:szCs w:val="20"/>
        </w:rPr>
        <w:t>ontakten</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schakelaars</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lichtpunten</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living</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6</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keuken</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6</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 + 1 indirect</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berging</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slaapkamers</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hoofdslaapkamer</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4</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dressing</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hall</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badkamer</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hoofdbadkamer</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3</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2</w:t>
      </w:r>
    </w:p>
    <w:p w:rsidR="0039207E" w:rsidRPr="00137E2E" w:rsidRDefault="0039207E" w:rsidP="00CD3F14">
      <w:pPr>
        <w:rPr>
          <w:rFonts w:asciiTheme="minorHAnsi" w:hAnsiTheme="minorHAnsi" w:cstheme="minorHAnsi"/>
          <w:i/>
          <w:color w:val="808080"/>
          <w:sz w:val="20"/>
          <w:szCs w:val="20"/>
        </w:rPr>
      </w:pPr>
      <w:r w:rsidRPr="00137E2E">
        <w:rPr>
          <w:rFonts w:asciiTheme="minorHAnsi" w:hAnsiTheme="minorHAnsi" w:cstheme="minorHAnsi"/>
          <w:i/>
          <w:color w:val="808080"/>
          <w:sz w:val="20"/>
          <w:szCs w:val="20"/>
        </w:rPr>
        <w:t>douchecel</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r>
      <w:r w:rsidRPr="00137E2E">
        <w:rPr>
          <w:rFonts w:asciiTheme="minorHAnsi" w:hAnsiTheme="minorHAnsi" w:cstheme="minorHAnsi"/>
          <w:i/>
          <w:color w:val="808080"/>
          <w:sz w:val="20"/>
          <w:szCs w:val="20"/>
        </w:rPr>
        <w:tab/>
        <w:t>1</w:t>
      </w:r>
    </w:p>
    <w:p w:rsidR="0039207E" w:rsidRPr="00137E2E" w:rsidRDefault="0039207E">
      <w:pPr>
        <w:pStyle w:val="Plattetekstinspringen2"/>
        <w:rPr>
          <w:rFonts w:asciiTheme="minorHAnsi" w:hAnsiTheme="minorHAnsi" w:cstheme="minorHAnsi"/>
          <w: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p>
    <w:p w:rsidR="00054C3B" w:rsidRPr="00137E2E" w:rsidRDefault="000E4079">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6.2.2 Gemene delen</w:t>
      </w:r>
    </w:p>
    <w:p w:rsidR="000E4079" w:rsidRPr="00137E2E" w:rsidRDefault="000E4079">
      <w:pPr>
        <w:pStyle w:val="Plattetekstinspringen2"/>
        <w:rPr>
          <w:rFonts w:asciiTheme="minorHAnsi" w:hAnsiTheme="minorHAnsi" w:cstheme="minorHAnsi"/>
          <w:color w:val="808080"/>
          <w:sz w:val="20"/>
          <w:szCs w:val="20"/>
          <w:u w:val="single"/>
        </w:rPr>
      </w:pPr>
    </w:p>
    <w:p w:rsidR="000E4079" w:rsidRPr="00137E2E" w:rsidRDefault="000E4079">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Verlichte drukknoppen in de gemene delen, trapzalen en ondergrondse garages</w:t>
      </w:r>
      <w:r w:rsidR="00FF3A38" w:rsidRPr="00137E2E">
        <w:rPr>
          <w:rFonts w:asciiTheme="minorHAnsi" w:hAnsiTheme="minorHAnsi" w:cstheme="minorHAnsi"/>
          <w:color w:val="808080"/>
          <w:sz w:val="20"/>
          <w:szCs w:val="20"/>
        </w:rPr>
        <w:t>. Verlichting door middel van bewegingssensoren</w:t>
      </w:r>
      <w:r w:rsidRPr="00137E2E">
        <w:rPr>
          <w:rFonts w:asciiTheme="minorHAnsi" w:hAnsiTheme="minorHAnsi" w:cstheme="minorHAnsi"/>
          <w:color w:val="808080"/>
          <w:sz w:val="20"/>
          <w:szCs w:val="20"/>
        </w:rPr>
        <w:t>.</w:t>
      </w:r>
    </w:p>
    <w:p w:rsidR="00870394" w:rsidRPr="00137E2E" w:rsidRDefault="00870394">
      <w:pPr>
        <w:pStyle w:val="Plattetekstinspringen2"/>
        <w:rPr>
          <w:rFonts w:asciiTheme="minorHAnsi" w:hAnsiTheme="minorHAnsi" w:cstheme="minorHAnsi"/>
          <w:color w:val="808080"/>
          <w:sz w:val="20"/>
          <w:szCs w:val="20"/>
        </w:rPr>
      </w:pPr>
    </w:p>
    <w:p w:rsidR="00870394" w:rsidRPr="00137E2E" w:rsidRDefault="0087039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Er wordt een gemeenschappelijke buitenverlichting voorzien.  Deze verlichting dient toe te laten het gebouw veilig te betreden of te verlaten bij duisternis en alsook om het veiligheidsgevoel te bevorderen.</w:t>
      </w:r>
    </w:p>
    <w:p w:rsidR="00870394" w:rsidRPr="00137E2E" w:rsidRDefault="0087039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buitenverlichting wordt bediend door een minuterie die ingesteld wordt volgens de noden en het jaargetijde</w:t>
      </w:r>
      <w:r w:rsidR="00E45091" w:rsidRPr="00137E2E">
        <w:rPr>
          <w:rFonts w:asciiTheme="minorHAnsi" w:hAnsiTheme="minorHAnsi" w:cstheme="minorHAnsi"/>
          <w:color w:val="808080"/>
          <w:sz w:val="20"/>
          <w:szCs w:val="20"/>
        </w:rPr>
        <w:t xml:space="preserve"> en/of een bewegingsschakelaar</w:t>
      </w:r>
      <w:r w:rsidRPr="00137E2E">
        <w:rPr>
          <w:rFonts w:asciiTheme="minorHAnsi" w:hAnsiTheme="minorHAnsi" w:cstheme="minorHAnsi"/>
          <w:color w:val="808080"/>
          <w:sz w:val="20"/>
          <w:szCs w:val="20"/>
        </w:rPr>
        <w:t>.</w:t>
      </w:r>
    </w:p>
    <w:p w:rsidR="000E4079" w:rsidRPr="00137E2E" w:rsidRDefault="000E4079">
      <w:pPr>
        <w:pStyle w:val="Plattetekstinspringen2"/>
        <w:rPr>
          <w:rFonts w:asciiTheme="minorHAnsi" w:hAnsiTheme="minorHAnsi" w:cstheme="minorHAnsi"/>
          <w:color w:val="808080"/>
          <w:sz w:val="20"/>
          <w:szCs w:val="20"/>
        </w:rPr>
      </w:pPr>
    </w:p>
    <w:p w:rsidR="00852384" w:rsidRPr="00137E2E" w:rsidRDefault="00852384" w:rsidP="00CD3F14">
      <w:pPr>
        <w:pStyle w:val="Plattetekstinspringen2"/>
        <w:rPr>
          <w:rFonts w:asciiTheme="minorHAnsi" w:hAnsiTheme="minorHAnsi" w:cstheme="minorHAnsi"/>
          <w:color w:val="808080"/>
          <w:sz w:val="20"/>
          <w:szCs w:val="20"/>
          <w:u w:val="single"/>
        </w:rPr>
      </w:pPr>
    </w:p>
    <w:p w:rsidR="000E4079" w:rsidRPr="00137E2E" w:rsidRDefault="000E4079">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6.2.3 Videofonie en deuropener</w:t>
      </w:r>
    </w:p>
    <w:p w:rsidR="000E4079" w:rsidRPr="00137E2E" w:rsidRDefault="000E4079">
      <w:pPr>
        <w:pStyle w:val="Plattetekstinspringen2"/>
        <w:rPr>
          <w:rFonts w:asciiTheme="minorHAnsi" w:hAnsiTheme="minorHAnsi" w:cstheme="minorHAnsi"/>
          <w:color w:val="808080"/>
          <w:sz w:val="20"/>
          <w:szCs w:val="20"/>
          <w:u w:val="single"/>
        </w:rPr>
      </w:pPr>
    </w:p>
    <w:p w:rsidR="000E4079" w:rsidRPr="00137E2E" w:rsidRDefault="000E4079">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Een volledige videofooninstallatie bedient alle appartementen. Onderdelen van het merk ELVOX of gelijkwaardig. Ieder appartement heeft een drukknop die het elektrisch slot van de sasdeur in het gebouw aandrijft. De videofooninstallatie met drukknoppen en naambordjes wordt decoratief ingewerkt in het brievenbusensemble.</w:t>
      </w:r>
    </w:p>
    <w:p w:rsidR="000E4079" w:rsidRPr="00137E2E" w:rsidRDefault="000E4079">
      <w:pPr>
        <w:pStyle w:val="Plattetekstinspringen2"/>
        <w:rPr>
          <w:rFonts w:asciiTheme="minorHAnsi" w:hAnsiTheme="minorHAnsi" w:cstheme="minorHAnsi"/>
          <w:color w:val="808080"/>
          <w:sz w:val="20"/>
          <w:szCs w:val="20"/>
        </w:rPr>
      </w:pPr>
    </w:p>
    <w:p w:rsidR="000E4079" w:rsidRPr="00137E2E" w:rsidRDefault="000E4079">
      <w:pPr>
        <w:pStyle w:val="Plattetekstinspringen2"/>
        <w:rPr>
          <w:rFonts w:asciiTheme="minorHAnsi" w:hAnsiTheme="minorHAnsi" w:cstheme="minorHAnsi"/>
          <w:color w:val="808080"/>
          <w:sz w:val="20"/>
          <w:szCs w:val="20"/>
          <w:u w:val="single"/>
        </w:rPr>
      </w:pPr>
      <w:r w:rsidRPr="00137E2E">
        <w:rPr>
          <w:rFonts w:asciiTheme="minorHAnsi" w:hAnsiTheme="minorHAnsi" w:cstheme="minorHAnsi"/>
          <w:color w:val="808080"/>
          <w:sz w:val="20"/>
          <w:szCs w:val="20"/>
          <w:u w:val="single"/>
        </w:rPr>
        <w:t>6.2.4 Lift</w:t>
      </w:r>
      <w:r w:rsidR="00B23708" w:rsidRPr="00137E2E">
        <w:rPr>
          <w:rFonts w:asciiTheme="minorHAnsi" w:hAnsiTheme="minorHAnsi" w:cstheme="minorHAnsi"/>
          <w:color w:val="808080"/>
          <w:sz w:val="20"/>
          <w:szCs w:val="20"/>
          <w:u w:val="single"/>
        </w:rPr>
        <w:t>en</w:t>
      </w:r>
    </w:p>
    <w:p w:rsidR="000E4079" w:rsidRPr="00137E2E" w:rsidRDefault="000E4079">
      <w:pPr>
        <w:pStyle w:val="Plattetekstinspringen2"/>
        <w:rPr>
          <w:rFonts w:asciiTheme="minorHAnsi" w:hAnsiTheme="minorHAnsi" w:cstheme="minorHAnsi"/>
          <w:color w:val="808080"/>
          <w:sz w:val="20"/>
          <w:szCs w:val="20"/>
          <w:u w:val="single"/>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lift z</w:t>
      </w:r>
      <w:r w:rsidR="00852384" w:rsidRPr="00137E2E">
        <w:rPr>
          <w:rFonts w:asciiTheme="minorHAnsi" w:hAnsiTheme="minorHAnsi" w:cstheme="minorHAnsi"/>
          <w:color w:val="808080"/>
          <w:sz w:val="20"/>
          <w:szCs w:val="20"/>
        </w:rPr>
        <w:t>al</w:t>
      </w:r>
      <w:r w:rsidRPr="00137E2E">
        <w:rPr>
          <w:rFonts w:asciiTheme="minorHAnsi" w:hAnsiTheme="minorHAnsi" w:cstheme="minorHAnsi"/>
          <w:color w:val="808080"/>
          <w:sz w:val="20"/>
          <w:szCs w:val="20"/>
        </w:rPr>
        <w:t xml:space="preserve"> beantwoorden aan de Belgische normen en Europese richtlijnen inzake veiligheid en snelheid.</w:t>
      </w:r>
    </w:p>
    <w:p w:rsidR="00383745" w:rsidRPr="00137E2E" w:rsidRDefault="00852384">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Per gebouw is</w:t>
      </w:r>
      <w:r w:rsidR="00B23708" w:rsidRPr="00137E2E">
        <w:rPr>
          <w:rFonts w:asciiTheme="minorHAnsi" w:hAnsiTheme="minorHAnsi" w:cstheme="minorHAnsi"/>
          <w:color w:val="808080"/>
          <w:sz w:val="20"/>
          <w:szCs w:val="20"/>
        </w:rPr>
        <w:t xml:space="preserve"> </w:t>
      </w:r>
      <w:r w:rsidRPr="00137E2E">
        <w:rPr>
          <w:rFonts w:asciiTheme="minorHAnsi" w:hAnsiTheme="minorHAnsi" w:cstheme="minorHAnsi"/>
          <w:color w:val="808080"/>
          <w:sz w:val="20"/>
          <w:szCs w:val="20"/>
        </w:rPr>
        <w:t>1</w:t>
      </w:r>
      <w:r w:rsidR="00383745" w:rsidRPr="00137E2E">
        <w:rPr>
          <w:rFonts w:asciiTheme="minorHAnsi" w:hAnsiTheme="minorHAnsi" w:cstheme="minorHAnsi"/>
          <w:color w:val="808080"/>
          <w:sz w:val="20"/>
          <w:szCs w:val="20"/>
        </w:rPr>
        <w:t xml:space="preserve"> lift voorzien voor 6 personen of </w:t>
      </w:r>
      <w:smartTag w:uri="urn:schemas-microsoft-com:office:smarttags" w:element="metricconverter">
        <w:smartTagPr>
          <w:attr w:name="ProductID" w:val="480 kg"/>
        </w:smartTagPr>
        <w:r w:rsidR="00383745" w:rsidRPr="00137E2E">
          <w:rPr>
            <w:rFonts w:asciiTheme="minorHAnsi" w:hAnsiTheme="minorHAnsi" w:cstheme="minorHAnsi"/>
            <w:color w:val="808080"/>
            <w:sz w:val="20"/>
            <w:szCs w:val="20"/>
          </w:rPr>
          <w:t>480 kg</w:t>
        </w:r>
      </w:smartTag>
      <w:r w:rsidR="00383745" w:rsidRPr="00137E2E">
        <w:rPr>
          <w:rFonts w:asciiTheme="minorHAnsi" w:hAnsiTheme="minorHAnsi" w:cstheme="minorHAnsi"/>
          <w:color w:val="808080"/>
          <w:sz w:val="20"/>
          <w:szCs w:val="20"/>
        </w:rPr>
        <w:t>. Draagvermogen met een snelheid van 1m/seconde.</w:t>
      </w:r>
    </w:p>
    <w:p w:rsidR="000E4079"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 xml:space="preserve">De lift zal een spiegel bevatten , een roestvrijstalen handgreep en een noodverlichtingsdispositief bevatten. Er zijn vlamwerende lateraal opende automatische schuifdeuren in twee panelen voorzien. </w:t>
      </w:r>
    </w:p>
    <w:p w:rsidR="000E4079" w:rsidRPr="00137E2E" w:rsidRDefault="000E4079">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lift</w:t>
      </w:r>
      <w:r w:rsidR="00B23708" w:rsidRPr="00137E2E">
        <w:rPr>
          <w:rFonts w:asciiTheme="minorHAnsi" w:hAnsiTheme="minorHAnsi" w:cstheme="minorHAnsi"/>
          <w:color w:val="808080"/>
          <w:sz w:val="20"/>
          <w:szCs w:val="20"/>
        </w:rPr>
        <w:t>en</w:t>
      </w:r>
      <w:r w:rsidRPr="00137E2E">
        <w:rPr>
          <w:rFonts w:asciiTheme="minorHAnsi" w:hAnsiTheme="minorHAnsi" w:cstheme="minorHAnsi"/>
          <w:color w:val="808080"/>
          <w:sz w:val="20"/>
          <w:szCs w:val="20"/>
        </w:rPr>
        <w:t xml:space="preserve"> word</w:t>
      </w:r>
      <w:r w:rsidR="00B23708" w:rsidRPr="00137E2E">
        <w:rPr>
          <w:rFonts w:asciiTheme="minorHAnsi" w:hAnsiTheme="minorHAnsi" w:cstheme="minorHAnsi"/>
          <w:color w:val="808080"/>
          <w:sz w:val="20"/>
          <w:szCs w:val="20"/>
        </w:rPr>
        <w:t>en</w:t>
      </w:r>
      <w:r w:rsidRPr="00137E2E">
        <w:rPr>
          <w:rFonts w:asciiTheme="minorHAnsi" w:hAnsiTheme="minorHAnsi" w:cstheme="minorHAnsi"/>
          <w:color w:val="808080"/>
          <w:sz w:val="20"/>
          <w:szCs w:val="20"/>
        </w:rPr>
        <w:t xml:space="preserve"> aangedreven met een motor met frequentiesturing welke een lange levensduur heeft en op perfecte wijze de kabine op gewenst niveau stopt. De kooiafwerking is luxueus.</w:t>
      </w:r>
      <w:r w:rsidR="000E4079" w:rsidRPr="00137E2E">
        <w:rPr>
          <w:rFonts w:asciiTheme="minorHAnsi" w:hAnsiTheme="minorHAnsi" w:cstheme="minorHAnsi"/>
          <w:color w:val="808080"/>
          <w:sz w:val="20"/>
          <w:szCs w:val="20"/>
        </w:rPr>
        <w:t xml:space="preserve"> De vloer van de liftkooi wordt uitgevoerd met een identieke bekleding zoals de gemeenschappelijke hall</w:t>
      </w:r>
      <w:r w:rsidR="00874BA6" w:rsidRPr="00137E2E">
        <w:rPr>
          <w:rFonts w:asciiTheme="minorHAnsi" w:hAnsiTheme="minorHAnsi" w:cstheme="minorHAnsi"/>
          <w:color w:val="808080"/>
          <w:sz w:val="20"/>
          <w:szCs w:val="20"/>
        </w:rPr>
        <w:t>, dit volgens keu</w:t>
      </w:r>
      <w:r w:rsidR="003E3768" w:rsidRPr="00137E2E">
        <w:rPr>
          <w:rFonts w:asciiTheme="minorHAnsi" w:hAnsiTheme="minorHAnsi" w:cstheme="minorHAnsi"/>
          <w:color w:val="808080"/>
          <w:sz w:val="20"/>
          <w:szCs w:val="20"/>
        </w:rPr>
        <w:t>ze</w:t>
      </w:r>
      <w:r w:rsidR="00874BA6" w:rsidRPr="00137E2E">
        <w:rPr>
          <w:rFonts w:asciiTheme="minorHAnsi" w:hAnsiTheme="minorHAnsi" w:cstheme="minorHAnsi"/>
          <w:color w:val="808080"/>
          <w:sz w:val="20"/>
          <w:szCs w:val="20"/>
        </w:rPr>
        <w:t xml:space="preserve"> architect</w:t>
      </w:r>
      <w:r w:rsidR="000E4079" w:rsidRPr="00137E2E">
        <w:rPr>
          <w:rFonts w:asciiTheme="minorHAnsi" w:hAnsiTheme="minorHAnsi" w:cstheme="minorHAnsi"/>
          <w:color w:val="808080"/>
          <w:sz w:val="20"/>
          <w:szCs w:val="20"/>
        </w:rPr>
        <w:t>.</w:t>
      </w:r>
    </w:p>
    <w:p w:rsidR="00383745" w:rsidRPr="00137E2E" w:rsidRDefault="00383745">
      <w:pPr>
        <w:pStyle w:val="Plattetekstinspringen2"/>
        <w:rPr>
          <w:rFonts w:asciiTheme="minorHAnsi" w:hAnsiTheme="minorHAnsi" w:cstheme="minorHAnsi"/>
          <w:color w:val="808080"/>
          <w:sz w:val="20"/>
          <w:szCs w:val="20"/>
        </w:rPr>
      </w:pPr>
    </w:p>
    <w:p w:rsidR="005913CD" w:rsidRPr="00137E2E" w:rsidRDefault="005913CD">
      <w:pPr>
        <w:pStyle w:val="Plattetekstinspringen2"/>
        <w:rPr>
          <w:rFonts w:asciiTheme="minorHAnsi" w:hAnsiTheme="minorHAnsi" w:cstheme="minorHAnsi"/>
          <w:b/>
          <w:bCs/>
          <w:color w:val="808080"/>
          <w:sz w:val="20"/>
          <w:szCs w:val="20"/>
          <w:u w:val="single"/>
        </w:rPr>
      </w:pPr>
    </w:p>
    <w:p w:rsidR="005913CD" w:rsidRPr="00137E2E" w:rsidRDefault="005913CD">
      <w:pPr>
        <w:pStyle w:val="Plattetekstinspringen2"/>
        <w:rPr>
          <w:rFonts w:asciiTheme="minorHAnsi" w:hAnsiTheme="minorHAnsi" w:cstheme="minorHAnsi"/>
          <w:b/>
          <w:bCs/>
          <w:color w:val="808080"/>
          <w:sz w:val="20"/>
          <w:szCs w:val="20"/>
          <w:u w:val="single"/>
        </w:rPr>
      </w:pPr>
    </w:p>
    <w:p w:rsidR="005913CD" w:rsidRPr="00137E2E" w:rsidRDefault="005913CD">
      <w:pPr>
        <w:pStyle w:val="Plattetekstinspringen2"/>
        <w:rPr>
          <w:rFonts w:asciiTheme="minorHAnsi" w:hAnsiTheme="minorHAnsi" w:cstheme="minorHAnsi"/>
          <w:b/>
          <w:bCs/>
          <w:color w:val="808080"/>
          <w:sz w:val="20"/>
          <w:szCs w:val="20"/>
          <w:u w:val="single"/>
        </w:rPr>
      </w:pPr>
    </w:p>
    <w:p w:rsidR="005913CD" w:rsidRPr="00137E2E" w:rsidRDefault="005913CD">
      <w:pPr>
        <w:pStyle w:val="Plattetekstinspringen2"/>
        <w:rPr>
          <w:rFonts w:asciiTheme="minorHAnsi" w:hAnsiTheme="minorHAnsi" w:cstheme="minorHAnsi"/>
          <w:b/>
          <w:bCs/>
          <w:color w:val="808080"/>
          <w:sz w:val="20"/>
          <w:szCs w:val="20"/>
          <w:u w:val="single"/>
        </w:rPr>
      </w:pPr>
    </w:p>
    <w:p w:rsidR="00164A6F" w:rsidRPr="00137E2E" w:rsidRDefault="00164A6F">
      <w:pPr>
        <w:pStyle w:val="Plattetekstinspringen2"/>
        <w:rPr>
          <w:rFonts w:asciiTheme="minorHAnsi" w:hAnsiTheme="minorHAnsi" w:cstheme="minorHAnsi"/>
          <w:b/>
          <w:bCs/>
          <w:color w:val="808080"/>
          <w:sz w:val="20"/>
          <w:szCs w:val="20"/>
          <w:u w:val="single"/>
        </w:rPr>
      </w:pPr>
      <w:r w:rsidRPr="00137E2E">
        <w:rPr>
          <w:rFonts w:asciiTheme="minorHAnsi" w:hAnsiTheme="minorHAnsi" w:cstheme="minorHAnsi"/>
          <w:b/>
          <w:bCs/>
          <w:color w:val="808080"/>
          <w:sz w:val="20"/>
          <w:szCs w:val="20"/>
          <w:u w:val="single"/>
        </w:rPr>
        <w:t>7- LUCHTVERVERSING</w:t>
      </w:r>
    </w:p>
    <w:p w:rsidR="00164A6F" w:rsidRPr="00137E2E" w:rsidRDefault="00164A6F">
      <w:pPr>
        <w:pStyle w:val="Plattetekstinspringen2"/>
        <w:rPr>
          <w:rFonts w:asciiTheme="minorHAnsi" w:hAnsiTheme="minorHAnsi" w:cstheme="minorHAnsi"/>
          <w:bCs/>
          <w:color w:val="808080"/>
          <w:sz w:val="20"/>
          <w:szCs w:val="20"/>
        </w:rPr>
      </w:pPr>
    </w:p>
    <w:p w:rsidR="00164A6F" w:rsidRPr="00137E2E" w:rsidRDefault="00164A6F">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 xml:space="preserve">De installatie bestaat uit een samenstelling van kanalen en buiten-en binneroosters plus één of meerdere groepen op het dak welke er voor zorgen dat het gebouw op een goede en wettelijke manier worden voorzien van verse lucht en dat het afblazen van bedorven lucht gegarandeerd is. </w:t>
      </w:r>
    </w:p>
    <w:p w:rsidR="00164A6F" w:rsidRPr="00137E2E" w:rsidRDefault="00164A6F">
      <w:pPr>
        <w:pStyle w:val="Plattetekstinspringen2"/>
        <w:rPr>
          <w:rFonts w:asciiTheme="minorHAnsi" w:hAnsiTheme="minorHAnsi" w:cstheme="minorHAnsi"/>
          <w:bCs/>
          <w:color w:val="808080"/>
          <w:sz w:val="20"/>
          <w:szCs w:val="20"/>
        </w:rPr>
      </w:pPr>
    </w:p>
    <w:p w:rsidR="00164A6F" w:rsidRPr="00137E2E" w:rsidRDefault="00164A6F">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Het systeem is zo opgevat dat de rookgassen van individuele badkamers, ketels, toiletten, bergingen, dampkappen, doucheruimtes e.d. worden geventileerd. De extractie gebeurt door middel van ventilatiegroepen en extractoren. Indien door de koper een droogkast geplaatst wordt, dient deze van het type met ingebouwde condensatie zijn.</w:t>
      </w:r>
    </w:p>
    <w:p w:rsidR="00452641" w:rsidRPr="00137E2E" w:rsidRDefault="00452641">
      <w:pPr>
        <w:pStyle w:val="Plattetekstinspringen2"/>
        <w:rPr>
          <w:rFonts w:asciiTheme="minorHAnsi" w:hAnsiTheme="minorHAnsi" w:cstheme="minorHAnsi"/>
          <w:bCs/>
          <w:color w:val="808080"/>
          <w:sz w:val="20"/>
          <w:szCs w:val="20"/>
        </w:rPr>
      </w:pPr>
    </w:p>
    <w:p w:rsidR="00452641" w:rsidRPr="00137E2E" w:rsidRDefault="00452641" w:rsidP="00CD3F14">
      <w:pPr>
        <w:rPr>
          <w:rFonts w:asciiTheme="minorHAnsi" w:hAnsiTheme="minorHAnsi" w:cstheme="minorHAnsi"/>
          <w:bCs/>
          <w:color w:val="808080"/>
          <w:sz w:val="20"/>
          <w:szCs w:val="20"/>
          <w:lang w:val="nl-BE"/>
        </w:rPr>
      </w:pPr>
      <w:r w:rsidRPr="00137E2E">
        <w:rPr>
          <w:rFonts w:asciiTheme="minorHAnsi" w:hAnsiTheme="minorHAnsi" w:cstheme="minorHAnsi"/>
          <w:bCs/>
          <w:color w:val="808080"/>
          <w:sz w:val="20"/>
          <w:szCs w:val="20"/>
          <w:lang w:val="nl-BE"/>
        </w:rPr>
        <w:t>De droge lokalen zoals de living, de burelen en de slaapkamers worden voorzien van een toevoer van lucht.</w:t>
      </w:r>
    </w:p>
    <w:p w:rsidR="00452641" w:rsidRPr="00137E2E" w:rsidRDefault="00452641" w:rsidP="00CD3F14">
      <w:pPr>
        <w:rPr>
          <w:rFonts w:asciiTheme="minorHAnsi" w:hAnsiTheme="minorHAnsi" w:cstheme="minorHAnsi"/>
          <w:bCs/>
          <w:color w:val="808080"/>
          <w:sz w:val="20"/>
          <w:szCs w:val="20"/>
          <w:lang w:val="nl-BE"/>
        </w:rPr>
      </w:pPr>
      <w:r w:rsidRPr="00137E2E">
        <w:rPr>
          <w:rFonts w:asciiTheme="minorHAnsi" w:hAnsiTheme="minorHAnsi" w:cstheme="minorHAnsi"/>
          <w:bCs/>
          <w:color w:val="808080"/>
          <w:sz w:val="20"/>
          <w:szCs w:val="20"/>
          <w:lang w:val="nl-BE"/>
        </w:rPr>
        <w:t>De natte ruimtes zoals de keukens, CV-bergingen, toiletten en de badkamers van de appartementen worden voorzien van een mechanische afzuiging. In de badkamers en toiletten d.m.v. een regelventiel en in de keuken via de dampkap. De boven elkaar liggende appartementen worden telkens aangesloten op een vertikale koker. De regelventiel heeft drie standen, nl 1, 2 en 3, aldus geen 0 teneinde altijd een minimale afzuiging te verzekeren om zodoende condensatie te vermijden.</w:t>
      </w:r>
    </w:p>
    <w:p w:rsidR="00452641" w:rsidRPr="00137E2E" w:rsidRDefault="00452641" w:rsidP="00CD3F14">
      <w:pPr>
        <w:rPr>
          <w:rFonts w:asciiTheme="minorHAnsi" w:hAnsiTheme="minorHAnsi" w:cstheme="minorHAnsi"/>
          <w:bCs/>
          <w:color w:val="808080"/>
          <w:sz w:val="20"/>
          <w:szCs w:val="20"/>
          <w:lang w:val="nl-BE"/>
        </w:rPr>
      </w:pPr>
      <w:r w:rsidRPr="00137E2E">
        <w:rPr>
          <w:rFonts w:asciiTheme="minorHAnsi" w:hAnsiTheme="minorHAnsi" w:cstheme="minorHAnsi"/>
          <w:bCs/>
          <w:color w:val="808080"/>
          <w:sz w:val="20"/>
          <w:szCs w:val="20"/>
          <w:lang w:val="nl-BE"/>
        </w:rPr>
        <w:t>De parking wordt mechanisch afgezogen overeenkomstig de brandweervoorschriften.</w:t>
      </w:r>
    </w:p>
    <w:p w:rsidR="00452641" w:rsidRPr="00137E2E" w:rsidRDefault="00452641">
      <w:pPr>
        <w:pStyle w:val="Plattetekstinspringen2"/>
        <w:rPr>
          <w:rFonts w:asciiTheme="minorHAnsi" w:hAnsiTheme="minorHAnsi" w:cstheme="minorHAnsi"/>
          <w:bCs/>
          <w:color w:val="808080"/>
          <w:sz w:val="20"/>
          <w:szCs w:val="20"/>
        </w:rPr>
      </w:pPr>
    </w:p>
    <w:p w:rsidR="00164A6F" w:rsidRPr="00137E2E" w:rsidRDefault="00164A6F">
      <w:pPr>
        <w:pStyle w:val="Plattetekstinspringen2"/>
        <w:rPr>
          <w:rFonts w:asciiTheme="minorHAnsi" w:hAnsiTheme="minorHAnsi" w:cstheme="minorHAnsi"/>
          <w:bCs/>
          <w:color w:val="808080"/>
          <w:sz w:val="20"/>
          <w:szCs w:val="20"/>
        </w:rPr>
      </w:pPr>
    </w:p>
    <w:p w:rsidR="00840628" w:rsidRPr="00137E2E" w:rsidRDefault="00164A6F">
      <w:pPr>
        <w:pStyle w:val="Plattetekstinspringen2"/>
        <w:rPr>
          <w:rFonts w:asciiTheme="minorHAnsi" w:hAnsiTheme="minorHAnsi" w:cstheme="minorHAnsi"/>
          <w:b/>
          <w:bCs/>
          <w:color w:val="808080"/>
          <w:sz w:val="20"/>
          <w:szCs w:val="20"/>
          <w:u w:val="single"/>
        </w:rPr>
      </w:pPr>
      <w:r w:rsidRPr="00137E2E">
        <w:rPr>
          <w:rFonts w:asciiTheme="minorHAnsi" w:hAnsiTheme="minorHAnsi" w:cstheme="minorHAnsi"/>
          <w:b/>
          <w:bCs/>
          <w:color w:val="808080"/>
          <w:sz w:val="20"/>
          <w:szCs w:val="20"/>
          <w:u w:val="single"/>
        </w:rPr>
        <w:t>8</w:t>
      </w:r>
      <w:r w:rsidR="00840628" w:rsidRPr="00137E2E">
        <w:rPr>
          <w:rFonts w:asciiTheme="minorHAnsi" w:hAnsiTheme="minorHAnsi" w:cstheme="minorHAnsi"/>
          <w:b/>
          <w:bCs/>
          <w:color w:val="808080"/>
          <w:sz w:val="20"/>
          <w:szCs w:val="20"/>
          <w:u w:val="single"/>
        </w:rPr>
        <w:t>- DE GARAGES</w:t>
      </w:r>
    </w:p>
    <w:p w:rsidR="00840628" w:rsidRPr="00137E2E" w:rsidRDefault="00840628">
      <w:pPr>
        <w:pStyle w:val="Plattetekstinspringen2"/>
        <w:rPr>
          <w:rFonts w:asciiTheme="minorHAnsi" w:hAnsiTheme="minorHAnsi" w:cstheme="minorHAnsi"/>
          <w:b/>
          <w:bCs/>
          <w:color w:val="808080"/>
          <w:sz w:val="20"/>
          <w:szCs w:val="20"/>
          <w:u w:val="single"/>
        </w:rPr>
      </w:pPr>
    </w:p>
    <w:p w:rsidR="00840628" w:rsidRPr="00137E2E" w:rsidRDefault="00164A6F">
      <w:pPr>
        <w:pStyle w:val="Plattetekstinspringen2"/>
        <w:rPr>
          <w:rFonts w:asciiTheme="minorHAnsi" w:hAnsiTheme="minorHAnsi" w:cstheme="minorHAnsi"/>
          <w:bCs/>
          <w:color w:val="808080"/>
          <w:sz w:val="20"/>
          <w:szCs w:val="20"/>
          <w:u w:val="single"/>
        </w:rPr>
      </w:pPr>
      <w:r w:rsidRPr="00137E2E">
        <w:rPr>
          <w:rFonts w:asciiTheme="minorHAnsi" w:hAnsiTheme="minorHAnsi" w:cstheme="minorHAnsi"/>
          <w:bCs/>
          <w:color w:val="808080"/>
          <w:sz w:val="20"/>
          <w:szCs w:val="20"/>
          <w:u w:val="single"/>
        </w:rPr>
        <w:t>8</w:t>
      </w:r>
      <w:r w:rsidR="00840628" w:rsidRPr="00137E2E">
        <w:rPr>
          <w:rFonts w:asciiTheme="minorHAnsi" w:hAnsiTheme="minorHAnsi" w:cstheme="minorHAnsi"/>
          <w:bCs/>
          <w:color w:val="808080"/>
          <w:sz w:val="20"/>
          <w:szCs w:val="20"/>
          <w:u w:val="single"/>
        </w:rPr>
        <w:t>.1 Constructie</w:t>
      </w:r>
    </w:p>
    <w:p w:rsidR="00840628" w:rsidRPr="00137E2E" w:rsidRDefault="00840628">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De vloerplaat wordt uitgevoerd in waterdichte beton, de binnenwanden in zichtbar</w:t>
      </w:r>
      <w:r w:rsidR="003E3768" w:rsidRPr="00137E2E">
        <w:rPr>
          <w:rFonts w:asciiTheme="minorHAnsi" w:hAnsiTheme="minorHAnsi" w:cstheme="minorHAnsi"/>
          <w:bCs/>
          <w:color w:val="808080"/>
          <w:sz w:val="20"/>
          <w:szCs w:val="20"/>
        </w:rPr>
        <w:t>e</w:t>
      </w:r>
      <w:r w:rsidRPr="00137E2E">
        <w:rPr>
          <w:rFonts w:asciiTheme="minorHAnsi" w:hAnsiTheme="minorHAnsi" w:cstheme="minorHAnsi"/>
          <w:bCs/>
          <w:color w:val="808080"/>
          <w:sz w:val="20"/>
          <w:szCs w:val="20"/>
        </w:rPr>
        <w:t xml:space="preserve"> beton</w:t>
      </w:r>
      <w:r w:rsidR="003E3768" w:rsidRPr="00137E2E">
        <w:rPr>
          <w:rFonts w:asciiTheme="minorHAnsi" w:hAnsiTheme="minorHAnsi" w:cstheme="minorHAnsi"/>
          <w:bCs/>
          <w:color w:val="808080"/>
          <w:sz w:val="20"/>
          <w:szCs w:val="20"/>
        </w:rPr>
        <w:t>blokken</w:t>
      </w:r>
      <w:r w:rsidRPr="00137E2E">
        <w:rPr>
          <w:rFonts w:asciiTheme="minorHAnsi" w:hAnsiTheme="minorHAnsi" w:cstheme="minorHAnsi"/>
          <w:bCs/>
          <w:color w:val="808080"/>
          <w:sz w:val="20"/>
          <w:szCs w:val="20"/>
        </w:rPr>
        <w:t>. De gewelven van de kelder bestaan uit geprefabriceerde gladde platen opgegoten met beton van voldoende dikte volgens de berekeningen van de ingenieur der stabiliteit. De afwerking van de vloerplaat wordt uitgevoerd in polybeton of gelijkwaardig.</w:t>
      </w:r>
    </w:p>
    <w:p w:rsidR="00840628" w:rsidRPr="00137E2E" w:rsidRDefault="00840628">
      <w:pPr>
        <w:pStyle w:val="Plattetekstinspringen2"/>
        <w:rPr>
          <w:rFonts w:asciiTheme="minorHAnsi" w:hAnsiTheme="minorHAnsi" w:cstheme="minorHAnsi"/>
          <w:bCs/>
          <w:color w:val="808080"/>
          <w:sz w:val="20"/>
          <w:szCs w:val="20"/>
        </w:rPr>
      </w:pPr>
    </w:p>
    <w:p w:rsidR="00840628" w:rsidRPr="00137E2E" w:rsidRDefault="00164A6F">
      <w:pPr>
        <w:pStyle w:val="Plattetekstinspringen2"/>
        <w:rPr>
          <w:rFonts w:asciiTheme="minorHAnsi" w:hAnsiTheme="minorHAnsi" w:cstheme="minorHAnsi"/>
          <w:bCs/>
          <w:color w:val="808080"/>
          <w:sz w:val="20"/>
          <w:szCs w:val="20"/>
          <w:u w:val="single"/>
        </w:rPr>
      </w:pPr>
      <w:r w:rsidRPr="00137E2E">
        <w:rPr>
          <w:rFonts w:asciiTheme="minorHAnsi" w:hAnsiTheme="minorHAnsi" w:cstheme="minorHAnsi"/>
          <w:bCs/>
          <w:color w:val="808080"/>
          <w:sz w:val="20"/>
          <w:szCs w:val="20"/>
          <w:u w:val="single"/>
        </w:rPr>
        <w:t>8</w:t>
      </w:r>
      <w:r w:rsidR="00840628" w:rsidRPr="00137E2E">
        <w:rPr>
          <w:rFonts w:asciiTheme="minorHAnsi" w:hAnsiTheme="minorHAnsi" w:cstheme="minorHAnsi"/>
          <w:bCs/>
          <w:color w:val="808080"/>
          <w:sz w:val="20"/>
          <w:szCs w:val="20"/>
          <w:u w:val="single"/>
        </w:rPr>
        <w:t>.2 Inrijpoort</w:t>
      </w:r>
    </w:p>
    <w:p w:rsidR="00840628" w:rsidRPr="00137E2E" w:rsidRDefault="00840628">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De algemene inrijpoort naar de ondergrondse garages is een sectionaalpoort merk Crawford of gelijkwaardig met een elektrische bediening. De poort is geautomatiseerd met afstandsbediening.</w:t>
      </w:r>
    </w:p>
    <w:p w:rsidR="00840628" w:rsidRPr="00137E2E" w:rsidRDefault="00840628">
      <w:pPr>
        <w:pStyle w:val="Plattetekstinspringen2"/>
        <w:rPr>
          <w:rFonts w:asciiTheme="minorHAnsi" w:hAnsiTheme="minorHAnsi" w:cstheme="minorHAnsi"/>
          <w:bCs/>
          <w:color w:val="808080"/>
          <w:sz w:val="20"/>
          <w:szCs w:val="20"/>
        </w:rPr>
      </w:pPr>
    </w:p>
    <w:p w:rsidR="00840628" w:rsidRPr="00137E2E" w:rsidRDefault="00164A6F">
      <w:pPr>
        <w:pStyle w:val="Plattetekstinspringen2"/>
        <w:rPr>
          <w:rFonts w:asciiTheme="minorHAnsi" w:hAnsiTheme="minorHAnsi" w:cstheme="minorHAnsi"/>
          <w:bCs/>
          <w:color w:val="808080"/>
          <w:sz w:val="20"/>
          <w:szCs w:val="20"/>
          <w:u w:val="single"/>
        </w:rPr>
      </w:pPr>
      <w:r w:rsidRPr="00137E2E">
        <w:rPr>
          <w:rFonts w:asciiTheme="minorHAnsi" w:hAnsiTheme="minorHAnsi" w:cstheme="minorHAnsi"/>
          <w:bCs/>
          <w:color w:val="808080"/>
          <w:sz w:val="20"/>
          <w:szCs w:val="20"/>
          <w:u w:val="single"/>
        </w:rPr>
        <w:t>8</w:t>
      </w:r>
      <w:r w:rsidR="00840628" w:rsidRPr="00137E2E">
        <w:rPr>
          <w:rFonts w:asciiTheme="minorHAnsi" w:hAnsiTheme="minorHAnsi" w:cstheme="minorHAnsi"/>
          <w:bCs/>
          <w:color w:val="808080"/>
          <w:sz w:val="20"/>
          <w:szCs w:val="20"/>
          <w:u w:val="single"/>
        </w:rPr>
        <w:t>.3</w:t>
      </w:r>
      <w:r w:rsidR="00B66EE7" w:rsidRPr="00137E2E">
        <w:rPr>
          <w:rFonts w:asciiTheme="minorHAnsi" w:hAnsiTheme="minorHAnsi" w:cstheme="minorHAnsi"/>
          <w:bCs/>
          <w:color w:val="808080"/>
          <w:sz w:val="20"/>
          <w:szCs w:val="20"/>
          <w:u w:val="single"/>
        </w:rPr>
        <w:t xml:space="preserve"> Individuele garagepoort</w:t>
      </w:r>
    </w:p>
    <w:p w:rsidR="00B66EE7" w:rsidRPr="00137E2E" w:rsidRDefault="00B66EE7">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De individuele garagebox heeft een stalen kantelpoort, standaarduitvoering, voorgelakt met cilin</w:t>
      </w:r>
      <w:r w:rsidR="0087421F" w:rsidRPr="00137E2E">
        <w:rPr>
          <w:rFonts w:asciiTheme="minorHAnsi" w:hAnsiTheme="minorHAnsi" w:cstheme="minorHAnsi"/>
          <w:bCs/>
          <w:color w:val="808080"/>
          <w:sz w:val="20"/>
          <w:szCs w:val="20"/>
        </w:rPr>
        <w:t>derslot. De poorten zijn ele</w:t>
      </w:r>
      <w:r w:rsidR="003E3768" w:rsidRPr="00137E2E">
        <w:rPr>
          <w:rFonts w:asciiTheme="minorHAnsi" w:hAnsiTheme="minorHAnsi" w:cstheme="minorHAnsi"/>
          <w:bCs/>
          <w:color w:val="808080"/>
          <w:sz w:val="20"/>
          <w:szCs w:val="20"/>
        </w:rPr>
        <w:t>k</w:t>
      </w:r>
      <w:r w:rsidR="0087421F" w:rsidRPr="00137E2E">
        <w:rPr>
          <w:rFonts w:asciiTheme="minorHAnsi" w:hAnsiTheme="minorHAnsi" w:cstheme="minorHAnsi"/>
          <w:bCs/>
          <w:color w:val="808080"/>
          <w:sz w:val="20"/>
          <w:szCs w:val="20"/>
        </w:rPr>
        <w:t>trisch</w:t>
      </w:r>
      <w:r w:rsidRPr="00137E2E">
        <w:rPr>
          <w:rFonts w:asciiTheme="minorHAnsi" w:hAnsiTheme="minorHAnsi" w:cstheme="minorHAnsi"/>
          <w:bCs/>
          <w:color w:val="808080"/>
          <w:sz w:val="20"/>
          <w:szCs w:val="20"/>
        </w:rPr>
        <w:t xml:space="preserve"> te bedienen.</w:t>
      </w:r>
    </w:p>
    <w:p w:rsidR="00B66EE7" w:rsidRPr="00137E2E" w:rsidRDefault="00B66EE7">
      <w:pPr>
        <w:pStyle w:val="Plattetekstinspringen2"/>
        <w:rPr>
          <w:rFonts w:asciiTheme="minorHAnsi" w:hAnsiTheme="minorHAnsi" w:cstheme="minorHAnsi"/>
          <w:bCs/>
          <w:color w:val="808080"/>
          <w:sz w:val="20"/>
          <w:szCs w:val="20"/>
        </w:rPr>
      </w:pPr>
    </w:p>
    <w:p w:rsidR="00B66EE7" w:rsidRPr="00137E2E" w:rsidRDefault="00B66EE7">
      <w:pPr>
        <w:pStyle w:val="Plattetekstinspringen2"/>
        <w:rPr>
          <w:rFonts w:asciiTheme="minorHAnsi" w:hAnsiTheme="minorHAnsi" w:cstheme="minorHAnsi"/>
          <w:bCs/>
          <w:color w:val="808080"/>
          <w:sz w:val="20"/>
          <w:szCs w:val="20"/>
        </w:rPr>
      </w:pPr>
      <w:r w:rsidRPr="00137E2E">
        <w:rPr>
          <w:rFonts w:asciiTheme="minorHAnsi" w:hAnsiTheme="minorHAnsi" w:cstheme="minorHAnsi"/>
          <w:bCs/>
          <w:color w:val="808080"/>
          <w:sz w:val="20"/>
          <w:szCs w:val="20"/>
        </w:rPr>
        <w:t xml:space="preserve">In elke garage is een individueel lichtpunt </w:t>
      </w:r>
      <w:r w:rsidR="0087421F" w:rsidRPr="00137E2E">
        <w:rPr>
          <w:rFonts w:asciiTheme="minorHAnsi" w:hAnsiTheme="minorHAnsi" w:cstheme="minorHAnsi"/>
          <w:bCs/>
          <w:color w:val="808080"/>
          <w:sz w:val="20"/>
          <w:szCs w:val="20"/>
        </w:rPr>
        <w:t xml:space="preserve">met armatuur </w:t>
      </w:r>
      <w:r w:rsidRPr="00137E2E">
        <w:rPr>
          <w:rFonts w:asciiTheme="minorHAnsi" w:hAnsiTheme="minorHAnsi" w:cstheme="minorHAnsi"/>
          <w:bCs/>
          <w:color w:val="808080"/>
          <w:sz w:val="20"/>
          <w:szCs w:val="20"/>
        </w:rPr>
        <w:t>voorzien.</w:t>
      </w:r>
      <w:r w:rsidR="00852384" w:rsidRPr="00137E2E">
        <w:rPr>
          <w:rFonts w:asciiTheme="minorHAnsi" w:hAnsiTheme="minorHAnsi" w:cstheme="minorHAnsi"/>
          <w:bCs/>
          <w:color w:val="808080"/>
          <w:sz w:val="20"/>
          <w:szCs w:val="20"/>
        </w:rPr>
        <w:t xml:space="preserve"> Een stopcontact kan voorzien worden tegen meerprijs</w:t>
      </w:r>
      <w:r w:rsidR="0087421F" w:rsidRPr="00137E2E">
        <w:rPr>
          <w:rFonts w:asciiTheme="minorHAnsi" w:hAnsiTheme="minorHAnsi" w:cstheme="minorHAnsi"/>
          <w:bCs/>
          <w:color w:val="808080"/>
          <w:sz w:val="20"/>
          <w:szCs w:val="20"/>
        </w:rPr>
        <w:t>, dit voor de eigenaars die in het gebouw een appartement hebben aangekocht.</w:t>
      </w:r>
    </w:p>
    <w:p w:rsidR="001D0EB8" w:rsidRPr="00137E2E" w:rsidRDefault="001D0EB8">
      <w:pPr>
        <w:pStyle w:val="Plattetekstinspringen2"/>
        <w:rPr>
          <w:rFonts w:asciiTheme="minorHAnsi" w:hAnsiTheme="minorHAnsi" w:cstheme="minorHAnsi"/>
          <w:b/>
          <w:bCs/>
          <w:color w:val="808080"/>
          <w:sz w:val="20"/>
          <w:szCs w:val="20"/>
          <w:u w:val="single"/>
        </w:rPr>
      </w:pPr>
    </w:p>
    <w:p w:rsidR="00383745" w:rsidRPr="00137E2E" w:rsidRDefault="00164A6F">
      <w:pPr>
        <w:pStyle w:val="Plattetekstinspringen2"/>
        <w:rPr>
          <w:rFonts w:asciiTheme="minorHAnsi" w:hAnsiTheme="minorHAnsi" w:cstheme="minorHAnsi"/>
          <w:b/>
          <w:bCs/>
          <w:color w:val="808080"/>
          <w:sz w:val="20"/>
          <w:szCs w:val="20"/>
          <w:u w:val="single"/>
        </w:rPr>
      </w:pPr>
      <w:r w:rsidRPr="00137E2E">
        <w:rPr>
          <w:rFonts w:asciiTheme="minorHAnsi" w:hAnsiTheme="minorHAnsi" w:cstheme="minorHAnsi"/>
          <w:b/>
          <w:bCs/>
          <w:color w:val="808080"/>
          <w:sz w:val="20"/>
          <w:szCs w:val="20"/>
          <w:u w:val="single"/>
        </w:rPr>
        <w:t>9</w:t>
      </w:r>
      <w:r w:rsidR="00383745" w:rsidRPr="00137E2E">
        <w:rPr>
          <w:rFonts w:asciiTheme="minorHAnsi" w:hAnsiTheme="minorHAnsi" w:cstheme="minorHAnsi"/>
          <w:b/>
          <w:bCs/>
          <w:color w:val="808080"/>
          <w:sz w:val="20"/>
          <w:szCs w:val="20"/>
          <w:u w:val="single"/>
        </w:rPr>
        <w:t>- ALGEMENE OPMERKINGEN</w:t>
      </w:r>
    </w:p>
    <w:p w:rsidR="001D0EB8" w:rsidRPr="00137E2E" w:rsidRDefault="001D0EB8">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plannen van het gebouw die aan de kopers worden overhandigd zijn opgemaakt ter goeder trouw door de architect. Indien minieme afwijken zich voordoen, zowel in min als in meer, zullen deze beschouwd worden als aanvaardbare verschillen die in geen geval de eis tot welkdanig schadevergoeding door één van de partijen rechtvaardigen.</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promotor behoudt zich het recht voor detail aanduidingen van het huidige lastenboek en plannen te wijzigen, indien deze nodig geacht worden door de architect of voorgesteld worden door de bevoegde administratieve overheden.</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werken zullen door de aannemers uitgevoerd worden met de materialen die in de beschrijving aangegeven zijn. Op advies van de architect behoudt de verkoper het recht voor wijzigingen aan te brengen in de keuze van de materialen voor zover deze wijzigingen geen nadeel berokken</w:t>
      </w:r>
      <w:r w:rsidR="00223E0E" w:rsidRPr="00137E2E">
        <w:rPr>
          <w:rFonts w:asciiTheme="minorHAnsi" w:hAnsiTheme="minorHAnsi" w:cstheme="minorHAnsi"/>
          <w:color w:val="808080"/>
          <w:sz w:val="20"/>
          <w:szCs w:val="20"/>
        </w:rPr>
        <w:t>en</w:t>
      </w:r>
      <w:r w:rsidRPr="00137E2E">
        <w:rPr>
          <w:rFonts w:asciiTheme="minorHAnsi" w:hAnsiTheme="minorHAnsi" w:cstheme="minorHAnsi"/>
          <w:color w:val="808080"/>
          <w:sz w:val="20"/>
          <w:szCs w:val="20"/>
        </w:rPr>
        <w:t xml:space="preserve"> aan de in het lastenboek voorziene kwaliteit. Dergelijke wijzigingen kunnen zich trouwens in principe slechts voordoen om welbepaalde economische en commerciële redenen.</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Het is de koper niet toegelaten werken, van om het even welke aard ook, voor de definitieve oplevering door derden te laten uitvoeren, uitgezonderd met schriftelijke toelating van de bouwheer.</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lokalen zullen opgeleverd worden na een eerste opkuis. Het grondig kuisen van ruiten, vloeren en toestellen is ten laste van de kopers.</w:t>
      </w: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krimp en zettingsbarsten veroorzaakt door de normale zetting van het gebouw is enerzijds geen reden tot uitstellen van betaling en anderzijds resorteert dit niet onder de verantwoordelijkheid van bouwheer, aannemer of architect.</w:t>
      </w:r>
    </w:p>
    <w:p w:rsidR="00383745" w:rsidRPr="00137E2E" w:rsidRDefault="00383745">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Het gaat hier immers om verschijnselen inherent aan de natuur van het gebouw.</w:t>
      </w: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383745">
      <w:pPr>
        <w:pStyle w:val="Plattetekstinspringen2"/>
        <w:rPr>
          <w:rFonts w:asciiTheme="minorHAnsi" w:hAnsiTheme="minorHAnsi" w:cstheme="minorHAnsi"/>
          <w:color w:val="808080"/>
          <w:sz w:val="20"/>
          <w:szCs w:val="20"/>
        </w:rPr>
      </w:pPr>
    </w:p>
    <w:p w:rsidR="00383745" w:rsidRPr="00137E2E" w:rsidRDefault="00B66EE7">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bouwer-verkoper is ertoe gehouden het verkocht pand te leveren overeenkomstig de art. 1581 en v</w:t>
      </w:r>
      <w:r w:rsidR="003E3768" w:rsidRPr="00137E2E">
        <w:rPr>
          <w:rFonts w:asciiTheme="minorHAnsi" w:hAnsiTheme="minorHAnsi" w:cstheme="minorHAnsi"/>
          <w:color w:val="808080"/>
          <w:sz w:val="20"/>
          <w:szCs w:val="20"/>
        </w:rPr>
        <w:t>olgende</w:t>
      </w:r>
      <w:r w:rsidRPr="00137E2E">
        <w:rPr>
          <w:rFonts w:asciiTheme="minorHAnsi" w:hAnsiTheme="minorHAnsi" w:cstheme="minorHAnsi"/>
          <w:color w:val="808080"/>
          <w:sz w:val="20"/>
          <w:szCs w:val="20"/>
        </w:rPr>
        <w:t xml:space="preserve"> Van het Burgerlijk Wetboek eensdeels en de basisakte anderdeels.</w:t>
      </w:r>
    </w:p>
    <w:p w:rsidR="005913CD" w:rsidRPr="00137E2E" w:rsidRDefault="005913CD">
      <w:pPr>
        <w:pStyle w:val="Plattetekstinspringen2"/>
        <w:rPr>
          <w:rFonts w:asciiTheme="minorHAnsi" w:hAnsiTheme="minorHAnsi" w:cstheme="minorHAnsi"/>
          <w:color w:val="808080"/>
          <w:sz w:val="20"/>
          <w:szCs w:val="20"/>
        </w:rPr>
      </w:pPr>
    </w:p>
    <w:p w:rsidR="005913CD" w:rsidRPr="00137E2E" w:rsidRDefault="005913CD">
      <w:pPr>
        <w:pStyle w:val="Plattetekstinspringen2"/>
        <w:rPr>
          <w:rFonts w:asciiTheme="minorHAnsi" w:hAnsiTheme="minorHAnsi" w:cstheme="minorHAnsi"/>
          <w:color w:val="808080"/>
          <w:sz w:val="20"/>
          <w:szCs w:val="20"/>
        </w:rPr>
      </w:pPr>
    </w:p>
    <w:p w:rsidR="005913CD" w:rsidRPr="00137E2E" w:rsidRDefault="005913CD">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Voor akkoord</w:t>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t>Voor akoord</w:t>
      </w:r>
    </w:p>
    <w:p w:rsidR="005913CD" w:rsidRPr="00137E2E" w:rsidRDefault="005913CD">
      <w:pPr>
        <w:pStyle w:val="Plattetekstinspringen2"/>
        <w:rPr>
          <w:rFonts w:asciiTheme="minorHAnsi" w:hAnsiTheme="minorHAnsi" w:cstheme="minorHAnsi"/>
          <w:color w:val="808080"/>
          <w:sz w:val="20"/>
          <w:szCs w:val="20"/>
        </w:rPr>
      </w:pPr>
      <w:r w:rsidRPr="00137E2E">
        <w:rPr>
          <w:rFonts w:asciiTheme="minorHAnsi" w:hAnsiTheme="minorHAnsi" w:cstheme="minorHAnsi"/>
          <w:color w:val="808080"/>
          <w:sz w:val="20"/>
          <w:szCs w:val="20"/>
        </w:rPr>
        <w:t>De verkoper</w:t>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r>
      <w:r w:rsidRPr="00137E2E">
        <w:rPr>
          <w:rFonts w:asciiTheme="minorHAnsi" w:hAnsiTheme="minorHAnsi" w:cstheme="minorHAnsi"/>
          <w:color w:val="808080"/>
          <w:sz w:val="20"/>
          <w:szCs w:val="20"/>
        </w:rPr>
        <w:tab/>
        <w:t>De Koper</w:t>
      </w:r>
    </w:p>
    <w:p w:rsidR="00852384" w:rsidRPr="00137E2E" w:rsidRDefault="00852384">
      <w:pPr>
        <w:pStyle w:val="Plattetekstinspringen2"/>
        <w:rPr>
          <w:rFonts w:asciiTheme="minorHAnsi" w:hAnsiTheme="minorHAnsi" w:cstheme="minorHAnsi"/>
          <w:color w:val="808080"/>
          <w:sz w:val="20"/>
          <w:szCs w:val="20"/>
        </w:rPr>
      </w:pPr>
    </w:p>
    <w:p w:rsidR="00852384" w:rsidRPr="00137E2E" w:rsidRDefault="00852384">
      <w:pPr>
        <w:pStyle w:val="Plattetekstinspringen2"/>
        <w:rPr>
          <w:rFonts w:asciiTheme="minorHAnsi" w:hAnsiTheme="minorHAnsi" w:cstheme="minorHAnsi"/>
          <w:color w:val="808080"/>
          <w:sz w:val="20"/>
          <w:szCs w:val="20"/>
        </w:rPr>
      </w:pPr>
    </w:p>
    <w:p w:rsidR="00852384" w:rsidRPr="00137E2E" w:rsidRDefault="00852384">
      <w:pPr>
        <w:pStyle w:val="Plattetekstinspringen2"/>
        <w:rPr>
          <w:rFonts w:asciiTheme="minorHAnsi" w:hAnsiTheme="minorHAnsi" w:cstheme="minorHAnsi"/>
          <w:color w:val="808080"/>
          <w:sz w:val="20"/>
          <w:szCs w:val="20"/>
        </w:rPr>
      </w:pPr>
    </w:p>
    <w:p w:rsidR="00852384" w:rsidRPr="00137E2E" w:rsidRDefault="00852384">
      <w:pPr>
        <w:pStyle w:val="Plattetekstinspringen2"/>
        <w:rPr>
          <w:rFonts w:asciiTheme="minorHAnsi" w:hAnsiTheme="minorHAnsi" w:cstheme="minorHAnsi"/>
          <w:color w:val="808080"/>
          <w:sz w:val="20"/>
          <w:szCs w:val="20"/>
        </w:rPr>
      </w:pPr>
    </w:p>
    <w:p w:rsidR="00852384" w:rsidRPr="00137E2E" w:rsidRDefault="00852384">
      <w:pPr>
        <w:pStyle w:val="Plattetekstinspringen2"/>
        <w:rPr>
          <w:rFonts w:asciiTheme="minorHAnsi" w:hAnsiTheme="minorHAnsi" w:cstheme="minorHAnsi"/>
          <w:color w:val="808080"/>
          <w:sz w:val="20"/>
          <w:szCs w:val="20"/>
        </w:rPr>
      </w:pPr>
    </w:p>
    <w:sectPr w:rsidR="00852384" w:rsidRPr="00137E2E" w:rsidSect="000F29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2E" w:rsidRDefault="00137E2E">
      <w:r>
        <w:separator/>
      </w:r>
    </w:p>
  </w:endnote>
  <w:endnote w:type="continuationSeparator" w:id="0">
    <w:p w:rsidR="00137E2E" w:rsidRDefault="00137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9D1491" w:rsidRDefault="00137E2E" w:rsidP="009D1491">
    <w:pPr>
      <w:pStyle w:val="Voettekst"/>
      <w:jc w:val="center"/>
      <w:rPr>
        <w:rFonts w:ascii="Arial" w:hAnsi="Arial"/>
      </w:rPr>
    </w:pPr>
    <w:r>
      <w:rPr>
        <w:rFonts w:ascii="Arial" w:hAnsi="Arial"/>
      </w:rPr>
      <w:t xml:space="preserve">NV Duinenveld           </w:t>
    </w:r>
    <w:r>
      <w:rPr>
        <w:rFonts w:ascii="Arial" w:hAnsi="Arial"/>
      </w:rPr>
      <w:tab/>
      <w:t>Houtmarkt 9, 8500 Kortrijk         Tel :  056/20.28.60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2E" w:rsidRDefault="00137E2E">
      <w:r>
        <w:separator/>
      </w:r>
    </w:p>
  </w:footnote>
  <w:footnote w:type="continuationSeparator" w:id="0">
    <w:p w:rsidR="00137E2E" w:rsidRDefault="00137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AC2D7D" w:rsidRDefault="00137E2E" w:rsidP="009D1491">
    <w:pPr>
      <w:pStyle w:val="Koptekst"/>
      <w:jc w:val="center"/>
      <w:rPr>
        <w:rFonts w:ascii="Arial" w:hAnsi="Arial"/>
        <w:i/>
        <w:color w:val="000000"/>
      </w:rPr>
    </w:pPr>
    <w:r w:rsidRPr="00AC2D7D">
      <w:rPr>
        <w:rFonts w:ascii="Arial" w:hAnsi="Arial"/>
        <w:i/>
        <w:color w:val="000000"/>
      </w:rPr>
      <w:t xml:space="preserve">Lastenboek Res. de 4 seizoenen  pagina </w:t>
    </w:r>
    <w:r w:rsidR="00342162" w:rsidRPr="00AC2D7D">
      <w:rPr>
        <w:rStyle w:val="Paginanummer"/>
        <w:color w:val="000000"/>
      </w:rPr>
      <w:fldChar w:fldCharType="begin"/>
    </w:r>
    <w:r w:rsidRPr="00AC2D7D">
      <w:rPr>
        <w:rStyle w:val="Paginanummer"/>
        <w:color w:val="000000"/>
      </w:rPr>
      <w:instrText xml:space="preserve"> PAGE </w:instrText>
    </w:r>
    <w:r w:rsidR="00342162" w:rsidRPr="00AC2D7D">
      <w:rPr>
        <w:rStyle w:val="Paginanummer"/>
        <w:color w:val="000000"/>
      </w:rPr>
      <w:fldChar w:fldCharType="separate"/>
    </w:r>
    <w:r w:rsidR="00CD3F14">
      <w:rPr>
        <w:rStyle w:val="Paginanummer"/>
        <w:noProof/>
        <w:color w:val="000000"/>
      </w:rPr>
      <w:t>11</w:t>
    </w:r>
    <w:r w:rsidR="00342162" w:rsidRPr="00AC2D7D">
      <w:rPr>
        <w:rStyle w:val="Paginanumme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B60"/>
    <w:multiLevelType w:val="hybridMultilevel"/>
    <w:tmpl w:val="2B7A3F36"/>
    <w:lvl w:ilvl="0" w:tplc="70606D2A">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28F3E71"/>
    <w:multiLevelType w:val="hybridMultilevel"/>
    <w:tmpl w:val="7744ED64"/>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1DD35669"/>
    <w:multiLevelType w:val="hybridMultilevel"/>
    <w:tmpl w:val="28406766"/>
    <w:lvl w:ilvl="0" w:tplc="5D7E32CC">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41030CA"/>
    <w:multiLevelType w:val="hybridMultilevel"/>
    <w:tmpl w:val="DB444266"/>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36B62669"/>
    <w:multiLevelType w:val="hybridMultilevel"/>
    <w:tmpl w:val="947003DC"/>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657C0A87"/>
    <w:multiLevelType w:val="hybridMultilevel"/>
    <w:tmpl w:val="9D7C0E80"/>
    <w:lvl w:ilvl="0" w:tplc="163EA8FE">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26C7A"/>
    <w:rsid w:val="000351F5"/>
    <w:rsid w:val="00037CF5"/>
    <w:rsid w:val="00043FB7"/>
    <w:rsid w:val="00054C3B"/>
    <w:rsid w:val="000B66B4"/>
    <w:rsid w:val="000B75F0"/>
    <w:rsid w:val="000D0C8D"/>
    <w:rsid w:val="000D6017"/>
    <w:rsid w:val="000E4079"/>
    <w:rsid w:val="000F291E"/>
    <w:rsid w:val="000F4458"/>
    <w:rsid w:val="00114249"/>
    <w:rsid w:val="00137E2E"/>
    <w:rsid w:val="00164A6F"/>
    <w:rsid w:val="00165FDD"/>
    <w:rsid w:val="001718E4"/>
    <w:rsid w:val="001D0EB8"/>
    <w:rsid w:val="002178ED"/>
    <w:rsid w:val="00223E0E"/>
    <w:rsid w:val="00243A67"/>
    <w:rsid w:val="002566EA"/>
    <w:rsid w:val="002A08A1"/>
    <w:rsid w:val="002A652D"/>
    <w:rsid w:val="002F338A"/>
    <w:rsid w:val="002F6252"/>
    <w:rsid w:val="00307465"/>
    <w:rsid w:val="003148E6"/>
    <w:rsid w:val="003174F8"/>
    <w:rsid w:val="00330BC5"/>
    <w:rsid w:val="00342162"/>
    <w:rsid w:val="003738CB"/>
    <w:rsid w:val="00383745"/>
    <w:rsid w:val="0039207E"/>
    <w:rsid w:val="003C2374"/>
    <w:rsid w:val="003E3768"/>
    <w:rsid w:val="003E4D37"/>
    <w:rsid w:val="003E7B81"/>
    <w:rsid w:val="00414296"/>
    <w:rsid w:val="0042415A"/>
    <w:rsid w:val="004250B7"/>
    <w:rsid w:val="00452641"/>
    <w:rsid w:val="0046336E"/>
    <w:rsid w:val="0049638E"/>
    <w:rsid w:val="004F46D0"/>
    <w:rsid w:val="00531ED5"/>
    <w:rsid w:val="00544DE2"/>
    <w:rsid w:val="00572AF5"/>
    <w:rsid w:val="005913CD"/>
    <w:rsid w:val="005C5726"/>
    <w:rsid w:val="005E396E"/>
    <w:rsid w:val="005F76FA"/>
    <w:rsid w:val="0061582D"/>
    <w:rsid w:val="006430EC"/>
    <w:rsid w:val="00645519"/>
    <w:rsid w:val="00647A3D"/>
    <w:rsid w:val="006928A0"/>
    <w:rsid w:val="006B1B19"/>
    <w:rsid w:val="006C6E21"/>
    <w:rsid w:val="006E30BE"/>
    <w:rsid w:val="00730968"/>
    <w:rsid w:val="007448C1"/>
    <w:rsid w:val="00757E94"/>
    <w:rsid w:val="00772928"/>
    <w:rsid w:val="007758A4"/>
    <w:rsid w:val="007B4502"/>
    <w:rsid w:val="007E63EB"/>
    <w:rsid w:val="007F0775"/>
    <w:rsid w:val="007F2465"/>
    <w:rsid w:val="0082397F"/>
    <w:rsid w:val="00826C7A"/>
    <w:rsid w:val="00840628"/>
    <w:rsid w:val="00852384"/>
    <w:rsid w:val="00870394"/>
    <w:rsid w:val="0087421F"/>
    <w:rsid w:val="00874BA6"/>
    <w:rsid w:val="008A1C04"/>
    <w:rsid w:val="008B4B33"/>
    <w:rsid w:val="008C17E7"/>
    <w:rsid w:val="008E09EB"/>
    <w:rsid w:val="00910457"/>
    <w:rsid w:val="00922AC6"/>
    <w:rsid w:val="00923F0B"/>
    <w:rsid w:val="009B3369"/>
    <w:rsid w:val="009D1491"/>
    <w:rsid w:val="009F5314"/>
    <w:rsid w:val="00A1746F"/>
    <w:rsid w:val="00AC27C2"/>
    <w:rsid w:val="00AC2D7D"/>
    <w:rsid w:val="00B23708"/>
    <w:rsid w:val="00B60040"/>
    <w:rsid w:val="00B62A8A"/>
    <w:rsid w:val="00B66EE7"/>
    <w:rsid w:val="00B85B9D"/>
    <w:rsid w:val="00BB328E"/>
    <w:rsid w:val="00BF6247"/>
    <w:rsid w:val="00C149B9"/>
    <w:rsid w:val="00C25592"/>
    <w:rsid w:val="00C27FB1"/>
    <w:rsid w:val="00C3505B"/>
    <w:rsid w:val="00C424BD"/>
    <w:rsid w:val="00CD3F14"/>
    <w:rsid w:val="00CD46B7"/>
    <w:rsid w:val="00CE6FBB"/>
    <w:rsid w:val="00D1378B"/>
    <w:rsid w:val="00D31DF5"/>
    <w:rsid w:val="00D349D2"/>
    <w:rsid w:val="00D44671"/>
    <w:rsid w:val="00D71A08"/>
    <w:rsid w:val="00D775FF"/>
    <w:rsid w:val="00E45091"/>
    <w:rsid w:val="00E704B9"/>
    <w:rsid w:val="00E72BEE"/>
    <w:rsid w:val="00E754BB"/>
    <w:rsid w:val="00EA17D2"/>
    <w:rsid w:val="00EE7635"/>
    <w:rsid w:val="00F63705"/>
    <w:rsid w:val="00F75898"/>
    <w:rsid w:val="00F77FB9"/>
    <w:rsid w:val="00FF3A3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291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0F291E"/>
    <w:pPr>
      <w:jc w:val="center"/>
    </w:pPr>
    <w:rPr>
      <w:rFonts w:ascii="Arial" w:hAnsi="Arial" w:cs="Arial"/>
      <w:b/>
      <w:bCs/>
      <w:sz w:val="36"/>
      <w:u w:val="single"/>
      <w:lang w:val="nl-BE"/>
    </w:rPr>
  </w:style>
  <w:style w:type="paragraph" w:styleId="Plattetekstinspringen">
    <w:name w:val="Body Text Indent"/>
    <w:basedOn w:val="Standaard"/>
    <w:rsid w:val="000F291E"/>
    <w:pPr>
      <w:ind w:left="360"/>
    </w:pPr>
    <w:rPr>
      <w:rFonts w:ascii="Arial" w:hAnsi="Arial" w:cs="Arial"/>
      <w:b/>
      <w:bCs/>
      <w:sz w:val="36"/>
      <w:u w:val="single"/>
      <w:lang w:val="nl-BE"/>
    </w:rPr>
  </w:style>
  <w:style w:type="paragraph" w:styleId="Plattetekstinspringen2">
    <w:name w:val="Body Text Indent 2"/>
    <w:basedOn w:val="Standaard"/>
    <w:rsid w:val="000F291E"/>
    <w:pPr>
      <w:ind w:left="360"/>
    </w:pPr>
    <w:rPr>
      <w:rFonts w:ascii="Arial" w:hAnsi="Arial" w:cs="Arial"/>
      <w:sz w:val="36"/>
      <w:lang w:val="nl-BE"/>
    </w:rPr>
  </w:style>
  <w:style w:type="paragraph" w:styleId="Koptekst">
    <w:name w:val="header"/>
    <w:basedOn w:val="Standaard"/>
    <w:rsid w:val="009D1491"/>
    <w:pPr>
      <w:tabs>
        <w:tab w:val="center" w:pos="4536"/>
        <w:tab w:val="right" w:pos="9072"/>
      </w:tabs>
    </w:pPr>
  </w:style>
  <w:style w:type="paragraph" w:styleId="Voettekst">
    <w:name w:val="footer"/>
    <w:basedOn w:val="Standaard"/>
    <w:rsid w:val="009D1491"/>
    <w:pPr>
      <w:tabs>
        <w:tab w:val="center" w:pos="4536"/>
        <w:tab w:val="right" w:pos="9072"/>
      </w:tabs>
    </w:pPr>
  </w:style>
  <w:style w:type="character" w:styleId="Paginanummer">
    <w:name w:val="page number"/>
    <w:basedOn w:val="Standaardalinea-lettertype"/>
    <w:rsid w:val="00AC27C2"/>
  </w:style>
  <w:style w:type="character" w:styleId="Nadruk">
    <w:name w:val="Emphasis"/>
    <w:basedOn w:val="Standaardalinea-lettertype"/>
    <w:qFormat/>
    <w:rsid w:val="003E7B8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3749</Words>
  <Characters>22825</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VERKOOPSLASTENBOEK RES</vt:lpstr>
    </vt:vector>
  </TitlesOfParts>
  <Company/>
  <LinksUpToDate>false</LinksUpToDate>
  <CharactersWithSpaces>26521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VERKOOPSLASTENBOEK RES</dc:title>
  <dc:creator>Wolfgang Baert</dc:creator>
  <cp:lastModifiedBy>Wolfgang Baert</cp:lastModifiedBy>
  <cp:revision>4</cp:revision>
  <cp:lastPrinted>2010-10-16T13:17:00Z</cp:lastPrinted>
  <dcterms:created xsi:type="dcterms:W3CDTF">2010-03-04T15:06:00Z</dcterms:created>
  <dcterms:modified xsi:type="dcterms:W3CDTF">2011-05-18T07:08:00Z</dcterms:modified>
</cp:coreProperties>
</file>